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50" w:rsidRDefault="001A3FFD" w:rsidP="00641D44">
      <w:pPr>
        <w:spacing w:after="0" w:line="240" w:lineRule="auto"/>
        <w:rPr>
          <w:rFonts w:ascii="Times New Roman" w:hAnsi="Times New Roman" w:cs="Times New Roman"/>
          <w:sz w:val="28"/>
          <w:szCs w:val="28"/>
          <w:lang w:val="uk-UA"/>
        </w:rPr>
      </w:pPr>
      <w:r w:rsidRPr="001A3F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260.5pt;width:560pt;height:51pt;rotation:90;z-index:251660288;mso-position-horizontal:left" fillcolor="black [3213]">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проект"/>
            <w10:wrap type="square" side="right"/>
          </v:shape>
        </w:pict>
      </w: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BB6750" w:rsidRPr="00BB6750" w:rsidRDefault="001A3FFD" w:rsidP="00767828">
      <w:pPr>
        <w:spacing w:after="0" w:line="240" w:lineRule="auto"/>
        <w:jc w:val="right"/>
        <w:rPr>
          <w:rFonts w:ascii="Times New Roman" w:hAnsi="Times New Roman" w:cs="Times New Roman"/>
          <w:sz w:val="28"/>
          <w:szCs w:val="28"/>
          <w:lang w:val="uk-UA"/>
        </w:rPr>
      </w:pPr>
      <w:r w:rsidRPr="001A3FFD">
        <w:rPr>
          <w:rFonts w:ascii="Times New Roman" w:hAnsi="Times New Roman" w:cs="Times New Roman"/>
          <w:sz w:val="28"/>
          <w:szCs w:val="28"/>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71pt;height:61pt" fillcolor="#272727 [2749]" strokecolor="black [3213]">
            <v:shadow on="t" type="perspective" color="#868686" opacity=".5" origin="-.5,-.5" offset="-6pt,-6pt" matrix=".75,,,.75"/>
            <o:extrusion v:ext="view" color="#060" rotationangle=",-18" viewpoint="-34.72222mm" viewpointorigin="-.5" skewangle="-45" brightness="4000f" lightposition="0,-50000" lightlevel="52000f" lightposition2="0,50000" lightlevel2="14000f" type="perspective" lightharsh2="t"/>
            <v:textpath style="font-family:&quot;Arial Black&quot;;v-text-kern:t" trim="t" fitpath="t" string="&quot; Книга &#10;"/>
          </v:shape>
        </w:pict>
      </w: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BB6750" w:rsidRPr="00BB6750" w:rsidRDefault="001A3FFD" w:rsidP="00767828">
      <w:pPr>
        <w:spacing w:after="0" w:line="240" w:lineRule="auto"/>
        <w:jc w:val="right"/>
        <w:rPr>
          <w:rFonts w:ascii="Times New Roman" w:hAnsi="Times New Roman" w:cs="Times New Roman"/>
          <w:sz w:val="28"/>
          <w:szCs w:val="28"/>
          <w:lang w:val="uk-UA"/>
        </w:rPr>
      </w:pPr>
      <w:r w:rsidRPr="001A3FFD">
        <w:rPr>
          <w:rFonts w:ascii="Times New Roman" w:hAnsi="Times New Roman" w:cs="Times New Roman"/>
          <w:sz w:val="28"/>
          <w:szCs w:val="28"/>
          <w:lang w:val="uk-UA"/>
        </w:rPr>
        <w:pict>
          <v:shape id="_x0000_i1026" type="#_x0000_t154" style="width:368pt;height:93pt" fillcolor="#272727 [2749]" strokecolor="black [3213]">
            <v:shadow on="t" type="perspective" color="#868686" opacity=".5" origin="-.5,-.5" offset="-6pt,-6pt" matrix=".75,,,.75"/>
            <o:extrusion v:ext="view" color="#060" rotationangle=",-18" viewpoint="-34.72222mm" viewpointorigin="-.5" skewangle="-45" brightness="4000f" lightposition="0,-50000" lightlevel="52000f" lightposition2="0,50000" lightlevel2="14000f" type="perspective" lightharsh2="t"/>
            <v:textpath style="font-family:&quot;Arial Black&quot;;v-text-kern:t" trim="t" fitpath="t" string="Скарг&#10;"/>
          </v:shape>
        </w:pict>
      </w:r>
    </w:p>
    <w:p w:rsidR="00BB6750" w:rsidRDefault="00BB6750" w:rsidP="00767828">
      <w:pPr>
        <w:spacing w:after="0" w:line="240" w:lineRule="auto"/>
        <w:jc w:val="right"/>
        <w:rPr>
          <w:rFonts w:ascii="Times New Roman" w:hAnsi="Times New Roman" w:cs="Times New Roman"/>
          <w:sz w:val="28"/>
          <w:szCs w:val="28"/>
          <w:lang w:val="uk-UA"/>
        </w:rPr>
      </w:pPr>
    </w:p>
    <w:p w:rsidR="00997328" w:rsidRDefault="00997328" w:rsidP="00767828">
      <w:pPr>
        <w:spacing w:after="0" w:line="240" w:lineRule="auto"/>
        <w:jc w:val="right"/>
        <w:rPr>
          <w:rFonts w:ascii="Times New Roman" w:hAnsi="Times New Roman" w:cs="Times New Roman"/>
          <w:sz w:val="28"/>
          <w:szCs w:val="28"/>
          <w:lang w:val="uk-UA"/>
        </w:rPr>
      </w:pPr>
    </w:p>
    <w:p w:rsidR="00EF685A" w:rsidRDefault="00EF685A" w:rsidP="00767828">
      <w:pPr>
        <w:spacing w:after="0" w:line="240" w:lineRule="auto"/>
        <w:jc w:val="right"/>
        <w:rPr>
          <w:rFonts w:ascii="Times New Roman" w:hAnsi="Times New Roman" w:cs="Times New Roman"/>
          <w:sz w:val="28"/>
          <w:szCs w:val="28"/>
          <w:lang w:val="uk-UA"/>
        </w:rPr>
      </w:pPr>
    </w:p>
    <w:p w:rsidR="00EF685A" w:rsidRDefault="00EF685A" w:rsidP="00767828">
      <w:pPr>
        <w:spacing w:after="0" w:line="240" w:lineRule="auto"/>
        <w:jc w:val="right"/>
        <w:rPr>
          <w:rFonts w:ascii="Times New Roman" w:hAnsi="Times New Roman" w:cs="Times New Roman"/>
          <w:sz w:val="28"/>
          <w:szCs w:val="28"/>
          <w:lang w:val="uk-UA"/>
        </w:rPr>
      </w:pPr>
    </w:p>
    <w:p w:rsidR="00EF685A" w:rsidRDefault="00EF685A" w:rsidP="00767828">
      <w:pPr>
        <w:spacing w:after="0" w:line="240" w:lineRule="auto"/>
        <w:jc w:val="right"/>
        <w:rPr>
          <w:rFonts w:ascii="Times New Roman" w:hAnsi="Times New Roman" w:cs="Times New Roman"/>
          <w:sz w:val="28"/>
          <w:szCs w:val="28"/>
          <w:lang w:val="uk-UA"/>
        </w:rPr>
      </w:pPr>
    </w:p>
    <w:p w:rsidR="00EF685A" w:rsidRDefault="00EF685A" w:rsidP="00767828">
      <w:pPr>
        <w:spacing w:after="0" w:line="240" w:lineRule="auto"/>
        <w:jc w:val="right"/>
        <w:rPr>
          <w:rFonts w:ascii="Times New Roman" w:hAnsi="Times New Roman" w:cs="Times New Roman"/>
          <w:sz w:val="28"/>
          <w:szCs w:val="28"/>
          <w:lang w:val="uk-UA"/>
        </w:rPr>
      </w:pPr>
    </w:p>
    <w:p w:rsidR="00EF685A" w:rsidRDefault="001A3FFD" w:rsidP="00767828">
      <w:pPr>
        <w:spacing w:after="0" w:line="240" w:lineRule="auto"/>
        <w:jc w:val="right"/>
        <w:rPr>
          <w:rFonts w:ascii="Times New Roman" w:hAnsi="Times New Roman" w:cs="Times New Roman"/>
          <w:sz w:val="28"/>
          <w:szCs w:val="28"/>
          <w:lang w:val="uk-UA"/>
        </w:rPr>
      </w:pPr>
      <w:r w:rsidRPr="001A3FFD">
        <w:rPr>
          <w:rFonts w:ascii="Times New Roman" w:hAnsi="Times New Roman" w:cs="Times New Roman"/>
          <w:sz w:val="28"/>
          <w:szCs w:val="28"/>
          <w:lang w:val="uk-UA"/>
        </w:rPr>
        <w:pict>
          <v:shape id="_x0000_i1027" type="#_x0000_t154" style="width:368pt;height:223pt" fillcolor="#272727 [2749]" strokecolor="black [3213]">
            <v:shadow on="t" type="perspective" color="#868686" opacity=".5" origin="-.5,-.5" offset="-6pt,-6pt" matrix=".75,,,.75"/>
            <o:extrusion v:ext="view" color="#060" rotationangle=",-18" viewpoint="-34.72222mm" viewpointorigin="-.5" skewangle="-45" brightness="4000f" lightposition="0,-50000" lightlevel="52000f" lightposition2="0,50000" lightlevel2="14000f" type="perspective" lightharsh2="t"/>
            <v:textpath style="font-family:&quot;Arial Black&quot;;v-text-kern:t" trim="t" fitpath="t" string="природи &quot;&#10;&#10;"/>
          </v:shape>
        </w:pict>
      </w:r>
    </w:p>
    <w:p w:rsidR="00EF685A" w:rsidRDefault="00EF685A" w:rsidP="00767828">
      <w:pPr>
        <w:spacing w:after="0" w:line="240" w:lineRule="auto"/>
        <w:jc w:val="right"/>
        <w:rPr>
          <w:rFonts w:ascii="Times New Roman" w:hAnsi="Times New Roman" w:cs="Times New Roman"/>
          <w:sz w:val="28"/>
          <w:szCs w:val="28"/>
          <w:lang w:val="uk-UA"/>
        </w:rPr>
      </w:pPr>
    </w:p>
    <w:p w:rsidR="00EF685A" w:rsidRDefault="00EF685A" w:rsidP="00767828">
      <w:pPr>
        <w:spacing w:after="0" w:line="240" w:lineRule="auto"/>
        <w:jc w:val="right"/>
        <w:rPr>
          <w:rFonts w:ascii="Times New Roman" w:hAnsi="Times New Roman" w:cs="Times New Roman"/>
          <w:sz w:val="28"/>
          <w:szCs w:val="28"/>
          <w:lang w:val="uk-UA"/>
        </w:rPr>
      </w:pPr>
    </w:p>
    <w:p w:rsidR="00EF685A" w:rsidRDefault="00EF685A" w:rsidP="00767828">
      <w:pPr>
        <w:spacing w:after="0" w:line="240" w:lineRule="auto"/>
        <w:jc w:val="right"/>
        <w:rPr>
          <w:rFonts w:ascii="Times New Roman" w:hAnsi="Times New Roman" w:cs="Times New Roman"/>
          <w:sz w:val="28"/>
          <w:szCs w:val="28"/>
          <w:lang w:val="uk-UA"/>
        </w:rPr>
      </w:pPr>
    </w:p>
    <w:p w:rsidR="00E20058" w:rsidRDefault="00E20058" w:rsidP="00997328">
      <w:pPr>
        <w:tabs>
          <w:tab w:val="left" w:pos="1780"/>
          <w:tab w:val="left" w:pos="2580"/>
        </w:tabs>
        <w:spacing w:after="0"/>
        <w:rPr>
          <w:rFonts w:ascii="Monotype Corsiva" w:hAnsi="Monotype Corsiva" w:cs="Times New Roman"/>
          <w:b/>
          <w:sz w:val="96"/>
          <w:szCs w:val="28"/>
          <w:lang w:val="uk-UA"/>
        </w:rPr>
      </w:pPr>
    </w:p>
    <w:p w:rsidR="00997328" w:rsidRDefault="00997328" w:rsidP="00997328">
      <w:pPr>
        <w:tabs>
          <w:tab w:val="left" w:pos="1780"/>
          <w:tab w:val="left" w:pos="2580"/>
        </w:tabs>
        <w:spacing w:after="0"/>
        <w:rPr>
          <w:rFonts w:ascii="Monotype Corsiva" w:hAnsi="Monotype Corsiva" w:cs="Times New Roman"/>
          <w:b/>
          <w:sz w:val="96"/>
          <w:szCs w:val="28"/>
          <w:lang w:val="uk-UA"/>
        </w:rPr>
      </w:pPr>
    </w:p>
    <w:p w:rsidR="002077F4" w:rsidRDefault="002077F4" w:rsidP="00997328">
      <w:pPr>
        <w:tabs>
          <w:tab w:val="left" w:pos="2580"/>
        </w:tabs>
        <w:spacing w:after="0"/>
        <w:jc w:val="center"/>
        <w:rPr>
          <w:rFonts w:ascii="Monotype Corsiva" w:hAnsi="Monotype Corsiva" w:cs="Times New Roman"/>
          <w:b/>
          <w:sz w:val="52"/>
          <w:szCs w:val="28"/>
          <w:lang w:val="uk-UA"/>
        </w:rPr>
      </w:pPr>
      <w:r>
        <w:rPr>
          <w:rFonts w:ascii="Monotype Corsiva" w:hAnsi="Monotype Corsiva" w:cs="Times New Roman"/>
          <w:b/>
          <w:noProof/>
          <w:sz w:val="52"/>
          <w:szCs w:val="28"/>
          <w:lang w:eastAsia="ru-RU"/>
        </w:rPr>
        <w:drawing>
          <wp:anchor distT="0" distB="0" distL="114300" distR="114300" simplePos="0" relativeHeight="251661312" behindDoc="1" locked="0" layoutInCell="1" allowOverlap="1">
            <wp:simplePos x="0" y="0"/>
            <wp:positionH relativeFrom="column">
              <wp:posOffset>-209550</wp:posOffset>
            </wp:positionH>
            <wp:positionV relativeFrom="paragraph">
              <wp:posOffset>-444500</wp:posOffset>
            </wp:positionV>
            <wp:extent cx="2647950" cy="2171700"/>
            <wp:effectExtent l="19050" t="0" r="0" b="0"/>
            <wp:wrapNone/>
            <wp:docPr id="1" name="Рисунок 1" descr="55895037_25at91i"/>
            <wp:cNvGraphicFramePr/>
            <a:graphic xmlns:a="http://schemas.openxmlformats.org/drawingml/2006/main">
              <a:graphicData uri="http://schemas.openxmlformats.org/drawingml/2006/picture">
                <pic:pic xmlns:pic="http://schemas.openxmlformats.org/drawingml/2006/picture">
                  <pic:nvPicPr>
                    <pic:cNvPr id="8197" name="Picture 5" descr="55895037_25at91i"/>
                    <pic:cNvPicPr>
                      <a:picLocks noChangeAspect="1" noChangeArrowheads="1" noCrop="1"/>
                    </pic:cNvPicPr>
                  </pic:nvPicPr>
                  <pic:blipFill>
                    <a:blip r:embed="rId6">
                      <a:duotone>
                        <a:prstClr val="black"/>
                        <a:srgbClr val="D9C3A5">
                          <a:tint val="50000"/>
                          <a:satMod val="180000"/>
                        </a:srgbClr>
                      </a:duotone>
                      <a:lum bright="-20000" contrast="-10000"/>
                    </a:blip>
                    <a:srcRect/>
                    <a:stretch>
                      <a:fillRect/>
                    </a:stretch>
                  </pic:blipFill>
                  <pic:spPr bwMode="auto">
                    <a:xfrm>
                      <a:off x="0" y="0"/>
                      <a:ext cx="2647950" cy="2171700"/>
                    </a:xfrm>
                    <a:prstGeom prst="rect">
                      <a:avLst/>
                    </a:prstGeom>
                    <a:noFill/>
                    <a:ln w="9525">
                      <a:noFill/>
                      <a:miter lim="800000"/>
                      <a:headEnd/>
                      <a:tailEnd/>
                    </a:ln>
                  </pic:spPr>
                </pic:pic>
              </a:graphicData>
            </a:graphic>
          </wp:anchor>
        </w:drawing>
      </w:r>
      <w:r w:rsidR="00997328">
        <w:rPr>
          <w:rFonts w:ascii="Monotype Corsiva" w:hAnsi="Monotype Corsiva" w:cs="Times New Roman"/>
          <w:b/>
          <w:sz w:val="52"/>
          <w:szCs w:val="28"/>
          <w:lang w:val="uk-UA"/>
        </w:rPr>
        <w:t xml:space="preserve">      </w:t>
      </w:r>
    </w:p>
    <w:p w:rsidR="008D2154" w:rsidRPr="00997328" w:rsidRDefault="00997328" w:rsidP="00997328">
      <w:pPr>
        <w:tabs>
          <w:tab w:val="left" w:pos="2580"/>
        </w:tabs>
        <w:spacing w:after="0" w:line="360" w:lineRule="auto"/>
        <w:jc w:val="center"/>
        <w:rPr>
          <w:rFonts w:ascii="Monotype Corsiva" w:hAnsi="Monotype Corsiva" w:cs="Times New Roman"/>
          <w:b/>
          <w:sz w:val="52"/>
          <w:szCs w:val="28"/>
          <w:lang w:val="uk-UA"/>
        </w:rPr>
      </w:pPr>
      <w:r>
        <w:rPr>
          <w:rFonts w:ascii="Monotype Corsiva" w:hAnsi="Monotype Corsiva" w:cs="Times New Roman"/>
          <w:b/>
          <w:sz w:val="52"/>
          <w:szCs w:val="28"/>
          <w:lang w:val="uk-UA"/>
        </w:rPr>
        <w:t xml:space="preserve"> </w:t>
      </w:r>
      <w:r w:rsidR="00804911" w:rsidRPr="00E20058">
        <w:rPr>
          <w:rFonts w:ascii="Monotype Corsiva" w:hAnsi="Monotype Corsiva" w:cs="Times New Roman"/>
          <w:b/>
          <w:sz w:val="52"/>
          <w:szCs w:val="28"/>
          <w:lang w:val="uk-UA"/>
        </w:rPr>
        <w:t>Тип проекту</w:t>
      </w:r>
      <w:r w:rsidR="00804911" w:rsidRPr="00E20058">
        <w:rPr>
          <w:rFonts w:ascii="Times New Roman" w:hAnsi="Times New Roman" w:cs="Times New Roman"/>
          <w:b/>
          <w:sz w:val="52"/>
          <w:szCs w:val="28"/>
          <w:lang w:val="uk-UA"/>
        </w:rPr>
        <w:t>:</w:t>
      </w:r>
    </w:p>
    <w:p w:rsidR="00BB6750" w:rsidRPr="00E20058" w:rsidRDefault="00EF685A" w:rsidP="00997328">
      <w:pPr>
        <w:tabs>
          <w:tab w:val="left" w:pos="2580"/>
        </w:tabs>
        <w:spacing w:after="0" w:line="360" w:lineRule="auto"/>
        <w:jc w:val="center"/>
        <w:rPr>
          <w:rFonts w:ascii="Times New Roman" w:hAnsi="Times New Roman" w:cs="Times New Roman"/>
          <w:sz w:val="28"/>
          <w:szCs w:val="28"/>
          <w:lang w:val="uk-UA"/>
        </w:rPr>
      </w:pPr>
      <w:r w:rsidRPr="00E20058">
        <w:rPr>
          <w:rFonts w:ascii="Times New Roman" w:hAnsi="Times New Roman" w:cs="Times New Roman"/>
          <w:sz w:val="40"/>
          <w:szCs w:val="28"/>
          <w:lang w:val="uk-UA"/>
        </w:rPr>
        <w:t xml:space="preserve">           </w:t>
      </w:r>
      <w:r w:rsid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 xml:space="preserve"> </w:t>
      </w:r>
      <w:r w:rsidR="00804911" w:rsidRPr="00E20058">
        <w:rPr>
          <w:rFonts w:ascii="Times New Roman" w:hAnsi="Times New Roman" w:cs="Times New Roman"/>
          <w:sz w:val="40"/>
          <w:szCs w:val="28"/>
          <w:lang w:val="uk-UA"/>
        </w:rPr>
        <w:t>творчий, колективний, довготривалий</w:t>
      </w:r>
      <w:r w:rsidR="00804911" w:rsidRPr="00E20058">
        <w:rPr>
          <w:rFonts w:ascii="Times New Roman" w:hAnsi="Times New Roman" w:cs="Times New Roman"/>
          <w:sz w:val="28"/>
          <w:szCs w:val="28"/>
          <w:lang w:val="uk-UA"/>
        </w:rPr>
        <w:t>.</w:t>
      </w:r>
    </w:p>
    <w:p w:rsidR="00EF685A" w:rsidRPr="00E20058" w:rsidRDefault="00EF685A" w:rsidP="00997328">
      <w:pPr>
        <w:tabs>
          <w:tab w:val="left" w:pos="2580"/>
        </w:tabs>
        <w:spacing w:after="0" w:line="360" w:lineRule="auto"/>
        <w:rPr>
          <w:rFonts w:ascii="Monotype Corsiva" w:hAnsi="Monotype Corsiva" w:cs="Times New Roman"/>
          <w:b/>
          <w:sz w:val="20"/>
          <w:szCs w:val="28"/>
          <w:lang w:val="uk-UA"/>
        </w:rPr>
      </w:pPr>
    </w:p>
    <w:p w:rsidR="00804911" w:rsidRPr="00E20058" w:rsidRDefault="00E20058" w:rsidP="00997328">
      <w:pPr>
        <w:tabs>
          <w:tab w:val="left" w:pos="2580"/>
        </w:tabs>
        <w:spacing w:after="0" w:line="360" w:lineRule="auto"/>
        <w:rPr>
          <w:rFonts w:ascii="Times New Roman" w:hAnsi="Times New Roman" w:cs="Times New Roman"/>
          <w:sz w:val="28"/>
          <w:szCs w:val="28"/>
          <w:lang w:val="uk-UA"/>
        </w:rPr>
      </w:pPr>
      <w:r>
        <w:rPr>
          <w:rFonts w:ascii="Monotype Corsiva" w:hAnsi="Monotype Corsiva" w:cs="Times New Roman"/>
          <w:b/>
          <w:sz w:val="52"/>
          <w:szCs w:val="28"/>
          <w:lang w:val="uk-UA"/>
        </w:rPr>
        <w:t xml:space="preserve">       </w:t>
      </w:r>
      <w:r w:rsidR="00804911" w:rsidRPr="00E20058">
        <w:rPr>
          <w:rFonts w:ascii="Monotype Corsiva" w:hAnsi="Monotype Corsiva" w:cs="Times New Roman"/>
          <w:b/>
          <w:sz w:val="52"/>
          <w:szCs w:val="28"/>
          <w:lang w:val="uk-UA"/>
        </w:rPr>
        <w:t>Мета:</w:t>
      </w:r>
      <w:r w:rsidR="00804911" w:rsidRPr="00E20058">
        <w:rPr>
          <w:rFonts w:ascii="Monotype Corsiva" w:hAnsi="Monotype Corsiva" w:cs="Times New Roman"/>
          <w:b/>
          <w:sz w:val="32"/>
          <w:szCs w:val="28"/>
          <w:lang w:val="uk-UA"/>
        </w:rPr>
        <w:t xml:space="preserve"> </w:t>
      </w:r>
      <w:r w:rsidR="008D2154" w:rsidRPr="00E20058">
        <w:rPr>
          <w:rFonts w:ascii="Monotype Corsiva" w:hAnsi="Monotype Corsiva" w:cs="Times New Roman"/>
          <w:b/>
          <w:sz w:val="32"/>
          <w:szCs w:val="28"/>
          <w:lang w:val="uk-UA"/>
        </w:rPr>
        <w:t xml:space="preserve"> </w:t>
      </w:r>
      <w:r w:rsidR="00804911" w:rsidRPr="00E20058">
        <w:rPr>
          <w:rFonts w:ascii="Monotype Corsiva" w:hAnsi="Monotype Corsiva" w:cs="Times New Roman"/>
          <w:b/>
          <w:sz w:val="32"/>
          <w:szCs w:val="28"/>
          <w:lang w:val="uk-UA"/>
        </w:rPr>
        <w:t xml:space="preserve">   </w:t>
      </w:r>
      <w:r w:rsidR="008D2154" w:rsidRPr="00E20058">
        <w:rPr>
          <w:rFonts w:ascii="Monotype Corsiva" w:hAnsi="Monotype Corsiva" w:cs="Times New Roman"/>
          <w:b/>
          <w:sz w:val="32"/>
          <w:szCs w:val="28"/>
          <w:lang w:val="uk-UA"/>
        </w:rPr>
        <w:t xml:space="preserve"> </w:t>
      </w:r>
      <w:r w:rsidR="00EF685A" w:rsidRPr="00E20058">
        <w:rPr>
          <w:rFonts w:ascii="Times New Roman" w:hAnsi="Times New Roman" w:cs="Times New Roman"/>
          <w:sz w:val="40"/>
          <w:szCs w:val="28"/>
          <w:lang w:val="uk-UA"/>
        </w:rPr>
        <w:t xml:space="preserve">формувати </w:t>
      </w:r>
      <w:proofErr w:type="spellStart"/>
      <w:r w:rsidR="00EF685A" w:rsidRPr="00E20058">
        <w:rPr>
          <w:rFonts w:ascii="Times New Roman" w:hAnsi="Times New Roman" w:cs="Times New Roman"/>
          <w:sz w:val="40"/>
          <w:szCs w:val="28"/>
          <w:lang w:val="uk-UA"/>
        </w:rPr>
        <w:t>еколого-естетичнук</w:t>
      </w:r>
      <w:r w:rsidR="00804911" w:rsidRPr="00E20058">
        <w:rPr>
          <w:rFonts w:ascii="Times New Roman" w:hAnsi="Times New Roman" w:cs="Times New Roman"/>
          <w:sz w:val="40"/>
          <w:szCs w:val="28"/>
          <w:lang w:val="uk-UA"/>
        </w:rPr>
        <w:t>омпетентність</w:t>
      </w:r>
      <w:proofErr w:type="spellEnd"/>
      <w:r w:rsidR="00804911" w:rsidRPr="00E20058">
        <w:rPr>
          <w:rFonts w:ascii="Times New Roman" w:hAnsi="Times New Roman" w:cs="Times New Roman"/>
          <w:sz w:val="40"/>
          <w:szCs w:val="28"/>
          <w:lang w:val="uk-UA"/>
        </w:rPr>
        <w:t>;</w:t>
      </w:r>
    </w:p>
    <w:p w:rsidR="00804911" w:rsidRPr="00E20058" w:rsidRDefault="00804911" w:rsidP="00997328">
      <w:pPr>
        <w:tabs>
          <w:tab w:val="left" w:pos="-5812"/>
        </w:tabs>
        <w:spacing w:after="0" w:line="360" w:lineRule="auto"/>
        <w:jc w:val="right"/>
        <w:rPr>
          <w:rFonts w:ascii="Times New Roman" w:hAnsi="Times New Roman" w:cs="Times New Roman"/>
          <w:sz w:val="40"/>
          <w:szCs w:val="28"/>
          <w:lang w:val="uk-UA"/>
        </w:rPr>
      </w:pPr>
      <w:r w:rsidRPr="00E20058">
        <w:rPr>
          <w:rFonts w:ascii="Times New Roman" w:hAnsi="Times New Roman" w:cs="Times New Roman"/>
          <w:sz w:val="40"/>
          <w:szCs w:val="28"/>
          <w:lang w:val="uk-UA"/>
        </w:rPr>
        <w:t xml:space="preserve">                  </w:t>
      </w:r>
      <w:r w:rsidR="008D2154" w:rsidRP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 xml:space="preserve"> розвивати почуття відповідальності за ставлення до</w:t>
      </w:r>
      <w:r w:rsidR="008D2154" w:rsidRPr="00E20058">
        <w:rPr>
          <w:rFonts w:ascii="Times New Roman" w:hAnsi="Times New Roman" w:cs="Times New Roman"/>
          <w:sz w:val="40"/>
          <w:szCs w:val="28"/>
          <w:lang w:val="uk-UA"/>
        </w:rPr>
        <w:t xml:space="preserve"> природи;</w:t>
      </w:r>
      <w:r w:rsidRPr="00E20058">
        <w:rPr>
          <w:rFonts w:ascii="Times New Roman" w:hAnsi="Times New Roman" w:cs="Times New Roman"/>
          <w:sz w:val="40"/>
          <w:szCs w:val="28"/>
          <w:lang w:val="uk-UA"/>
        </w:rPr>
        <w:t xml:space="preserve"> </w:t>
      </w:r>
      <w:r w:rsidR="008D2154" w:rsidRPr="00E20058">
        <w:rPr>
          <w:rFonts w:ascii="Times New Roman" w:hAnsi="Times New Roman" w:cs="Times New Roman"/>
          <w:sz w:val="40"/>
          <w:szCs w:val="28"/>
          <w:lang w:val="uk-UA"/>
        </w:rPr>
        <w:t xml:space="preserve">              </w:t>
      </w:r>
    </w:p>
    <w:p w:rsidR="008D2154" w:rsidRPr="00E20058" w:rsidRDefault="00804911" w:rsidP="00997328">
      <w:pPr>
        <w:tabs>
          <w:tab w:val="left" w:pos="2580"/>
        </w:tabs>
        <w:spacing w:after="0" w:line="360" w:lineRule="auto"/>
        <w:rPr>
          <w:rFonts w:ascii="Times New Roman" w:hAnsi="Times New Roman" w:cs="Times New Roman"/>
          <w:sz w:val="28"/>
          <w:szCs w:val="28"/>
          <w:lang w:val="uk-UA"/>
        </w:rPr>
      </w:pPr>
      <w:r w:rsidRPr="00E20058">
        <w:rPr>
          <w:rFonts w:ascii="Times New Roman" w:hAnsi="Times New Roman" w:cs="Times New Roman"/>
          <w:sz w:val="40"/>
          <w:szCs w:val="28"/>
          <w:lang w:val="uk-UA"/>
        </w:rPr>
        <w:t xml:space="preserve">                   </w:t>
      </w:r>
      <w:r w:rsidR="008D2154" w:rsidRP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вчити аналізувати екологічний стан довкілля</w:t>
      </w:r>
      <w:r w:rsidRPr="00E20058">
        <w:rPr>
          <w:rFonts w:ascii="Times New Roman" w:hAnsi="Times New Roman" w:cs="Times New Roman"/>
          <w:sz w:val="28"/>
          <w:szCs w:val="28"/>
          <w:lang w:val="uk-UA"/>
        </w:rPr>
        <w:t>.</w:t>
      </w:r>
    </w:p>
    <w:p w:rsidR="008D2154" w:rsidRPr="00E20058" w:rsidRDefault="00804911" w:rsidP="00997328">
      <w:pPr>
        <w:tabs>
          <w:tab w:val="left" w:pos="2580"/>
        </w:tabs>
        <w:spacing w:after="0" w:line="360" w:lineRule="auto"/>
        <w:rPr>
          <w:rFonts w:ascii="Monotype Corsiva" w:hAnsi="Monotype Corsiva" w:cs="Times New Roman"/>
          <w:b/>
          <w:sz w:val="52"/>
          <w:szCs w:val="28"/>
          <w:lang w:val="uk-UA"/>
        </w:rPr>
      </w:pPr>
      <w:r w:rsidRPr="00E20058">
        <w:rPr>
          <w:rFonts w:ascii="Monotype Corsiva" w:hAnsi="Monotype Corsiva" w:cs="Times New Roman"/>
          <w:b/>
          <w:sz w:val="52"/>
          <w:szCs w:val="28"/>
          <w:lang w:val="uk-UA"/>
        </w:rPr>
        <w:t xml:space="preserve"> </w:t>
      </w:r>
      <w:r w:rsidR="00E20058">
        <w:rPr>
          <w:rFonts w:ascii="Monotype Corsiva" w:hAnsi="Monotype Corsiva" w:cs="Times New Roman"/>
          <w:b/>
          <w:sz w:val="52"/>
          <w:szCs w:val="28"/>
          <w:lang w:val="uk-UA"/>
        </w:rPr>
        <w:t xml:space="preserve">   </w:t>
      </w:r>
      <w:r w:rsidRPr="00E20058">
        <w:rPr>
          <w:rFonts w:ascii="Monotype Corsiva" w:hAnsi="Monotype Corsiva" w:cs="Times New Roman"/>
          <w:b/>
          <w:sz w:val="52"/>
          <w:szCs w:val="28"/>
          <w:lang w:val="uk-UA"/>
        </w:rPr>
        <w:t xml:space="preserve">Завдання:  </w:t>
      </w:r>
    </w:p>
    <w:p w:rsidR="00EF685A" w:rsidRPr="00E20058" w:rsidRDefault="00804911" w:rsidP="00997328">
      <w:pPr>
        <w:pStyle w:val="a5"/>
        <w:numPr>
          <w:ilvl w:val="0"/>
          <w:numId w:val="1"/>
        </w:numPr>
        <w:tabs>
          <w:tab w:val="left" w:pos="2580"/>
        </w:tabs>
        <w:spacing w:after="0" w:line="360" w:lineRule="auto"/>
        <w:rPr>
          <w:rFonts w:ascii="Times New Roman" w:hAnsi="Times New Roman" w:cs="Times New Roman"/>
          <w:sz w:val="28"/>
          <w:szCs w:val="28"/>
          <w:lang w:val="uk-UA"/>
        </w:rPr>
      </w:pPr>
      <w:r w:rsidRPr="00E20058">
        <w:rPr>
          <w:rFonts w:ascii="Monotype Corsiva" w:hAnsi="Monotype Corsiva" w:cs="Times New Roman"/>
          <w:b/>
          <w:sz w:val="52"/>
          <w:szCs w:val="28"/>
          <w:lang w:val="uk-UA"/>
        </w:rPr>
        <w:t xml:space="preserve"> </w:t>
      </w:r>
      <w:r w:rsidRPr="00E20058">
        <w:rPr>
          <w:rFonts w:ascii="Times New Roman" w:hAnsi="Times New Roman" w:cs="Times New Roman"/>
          <w:sz w:val="40"/>
          <w:szCs w:val="28"/>
          <w:lang w:val="uk-UA"/>
        </w:rPr>
        <w:t xml:space="preserve">створити </w:t>
      </w:r>
      <w:r w:rsidR="00EF685A" w:rsidRP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 xml:space="preserve">«Книгу Скарг» </w:t>
      </w:r>
      <w:r w:rsidR="00EF685A" w:rsidRP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від імені</w:t>
      </w:r>
      <w:r w:rsidR="00EF685A" w:rsidRP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 xml:space="preserve"> </w:t>
      </w:r>
    </w:p>
    <w:p w:rsidR="00EF685A" w:rsidRPr="00E20058" w:rsidRDefault="00804911" w:rsidP="00997328">
      <w:pPr>
        <w:pStyle w:val="a5"/>
        <w:tabs>
          <w:tab w:val="left" w:pos="2580"/>
        </w:tabs>
        <w:spacing w:after="0" w:line="360" w:lineRule="auto"/>
        <w:rPr>
          <w:rFonts w:ascii="Times New Roman" w:hAnsi="Times New Roman" w:cs="Times New Roman"/>
          <w:sz w:val="40"/>
          <w:szCs w:val="28"/>
          <w:lang w:val="uk-UA"/>
        </w:rPr>
      </w:pPr>
      <w:r w:rsidRPr="00E20058">
        <w:rPr>
          <w:rFonts w:ascii="Times New Roman" w:hAnsi="Times New Roman" w:cs="Times New Roman"/>
          <w:sz w:val="40"/>
          <w:szCs w:val="28"/>
          <w:lang w:val="uk-UA"/>
        </w:rPr>
        <w:t xml:space="preserve">природи та </w:t>
      </w:r>
      <w:r w:rsidR="00EF685A" w:rsidRPr="00E20058">
        <w:rPr>
          <w:rFonts w:ascii="Times New Roman" w:hAnsi="Times New Roman" w:cs="Times New Roman"/>
          <w:sz w:val="40"/>
          <w:szCs w:val="28"/>
          <w:lang w:val="uk-UA"/>
        </w:rPr>
        <w:t xml:space="preserve"> </w:t>
      </w:r>
      <w:r w:rsidRPr="00E20058">
        <w:rPr>
          <w:rFonts w:ascii="Times New Roman" w:hAnsi="Times New Roman" w:cs="Times New Roman"/>
          <w:sz w:val="40"/>
          <w:szCs w:val="28"/>
          <w:lang w:val="uk-UA"/>
        </w:rPr>
        <w:t xml:space="preserve">природних  </w:t>
      </w:r>
      <w:r w:rsidR="008D2154" w:rsidRPr="00E20058">
        <w:rPr>
          <w:rFonts w:ascii="Times New Roman" w:hAnsi="Times New Roman" w:cs="Times New Roman"/>
          <w:sz w:val="40"/>
          <w:szCs w:val="28"/>
          <w:lang w:val="uk-UA"/>
        </w:rPr>
        <w:t xml:space="preserve">  </w:t>
      </w:r>
    </w:p>
    <w:p w:rsidR="00804911" w:rsidRPr="00E20058" w:rsidRDefault="00804911" w:rsidP="00997328">
      <w:pPr>
        <w:pStyle w:val="a5"/>
        <w:tabs>
          <w:tab w:val="left" w:pos="2580"/>
        </w:tabs>
        <w:spacing w:after="0" w:line="360" w:lineRule="auto"/>
        <w:rPr>
          <w:noProof/>
          <w:sz w:val="16"/>
          <w:lang w:val="uk-UA" w:eastAsia="ru-RU"/>
        </w:rPr>
      </w:pPr>
      <w:r w:rsidRPr="00E20058">
        <w:rPr>
          <w:rFonts w:ascii="Times New Roman" w:hAnsi="Times New Roman" w:cs="Times New Roman"/>
          <w:sz w:val="40"/>
          <w:szCs w:val="28"/>
          <w:lang w:val="uk-UA"/>
        </w:rPr>
        <w:t xml:space="preserve">об’єктів </w:t>
      </w:r>
      <w:r w:rsidRPr="00E20058">
        <w:rPr>
          <w:rFonts w:ascii="Times New Roman" w:hAnsi="Times New Roman" w:cs="Times New Roman"/>
          <w:sz w:val="32"/>
          <w:szCs w:val="28"/>
          <w:lang w:val="uk-UA"/>
        </w:rPr>
        <w:t>.</w:t>
      </w:r>
      <w:r w:rsidR="00EF685A" w:rsidRPr="00E20058">
        <w:rPr>
          <w:noProof/>
          <w:sz w:val="16"/>
          <w:lang w:eastAsia="ru-RU"/>
        </w:rPr>
        <w:t xml:space="preserve"> </w:t>
      </w:r>
    </w:p>
    <w:p w:rsidR="00E20058" w:rsidRPr="00E20058" w:rsidRDefault="00E20058" w:rsidP="00997328">
      <w:pPr>
        <w:pStyle w:val="a5"/>
        <w:tabs>
          <w:tab w:val="left" w:pos="2580"/>
        </w:tabs>
        <w:spacing w:after="0" w:line="360" w:lineRule="auto"/>
        <w:rPr>
          <w:noProof/>
          <w:sz w:val="16"/>
          <w:lang w:val="uk-UA" w:eastAsia="ru-RU"/>
        </w:rPr>
      </w:pPr>
    </w:p>
    <w:p w:rsidR="00E20058" w:rsidRPr="00E20058" w:rsidRDefault="00E20058" w:rsidP="00EF685A">
      <w:pPr>
        <w:pStyle w:val="a5"/>
        <w:tabs>
          <w:tab w:val="left" w:pos="2580"/>
        </w:tabs>
        <w:spacing w:after="0" w:line="240" w:lineRule="auto"/>
        <w:rPr>
          <w:noProof/>
          <w:sz w:val="16"/>
          <w:lang w:val="uk-UA" w:eastAsia="ru-RU"/>
        </w:rPr>
      </w:pPr>
    </w:p>
    <w:p w:rsidR="00E20058" w:rsidRPr="00E20058" w:rsidRDefault="00E20058" w:rsidP="00EF685A">
      <w:pPr>
        <w:pStyle w:val="a5"/>
        <w:tabs>
          <w:tab w:val="left" w:pos="2580"/>
        </w:tabs>
        <w:spacing w:after="0" w:line="240" w:lineRule="auto"/>
        <w:rPr>
          <w:noProof/>
          <w:sz w:val="16"/>
          <w:lang w:val="uk-UA" w:eastAsia="ru-RU"/>
        </w:rPr>
      </w:pPr>
      <w:r>
        <w:rPr>
          <w:noProof/>
          <w:sz w:val="16"/>
          <w:lang w:eastAsia="ru-RU"/>
        </w:rPr>
        <w:drawing>
          <wp:anchor distT="0" distB="0" distL="114300" distR="114300" simplePos="0" relativeHeight="251659263" behindDoc="1" locked="0" layoutInCell="1" allowOverlap="1">
            <wp:simplePos x="0" y="0"/>
            <wp:positionH relativeFrom="column">
              <wp:posOffset>196850</wp:posOffset>
            </wp:positionH>
            <wp:positionV relativeFrom="paragraph">
              <wp:posOffset>36195</wp:posOffset>
            </wp:positionV>
            <wp:extent cx="5226050" cy="2413000"/>
            <wp:effectExtent l="19050" t="0" r="0" b="0"/>
            <wp:wrapNone/>
            <wp:docPr id="3" name="Рисунок 2" descr="nasekomoe-60"/>
            <wp:cNvGraphicFramePr/>
            <a:graphic xmlns:a="http://schemas.openxmlformats.org/drawingml/2006/main">
              <a:graphicData uri="http://schemas.openxmlformats.org/drawingml/2006/picture">
                <pic:pic xmlns:pic="http://schemas.openxmlformats.org/drawingml/2006/picture">
                  <pic:nvPicPr>
                    <pic:cNvPr id="16387" name="Picture 3" descr="nasekomoe-60"/>
                    <pic:cNvPicPr>
                      <a:picLocks noChangeAspect="1" noChangeArrowheads="1" noCrop="1"/>
                    </pic:cNvPicPr>
                  </pic:nvPicPr>
                  <pic:blipFill>
                    <a:blip r:embed="rId7">
                      <a:grayscl/>
                      <a:lum bright="-20000" contrast="10000"/>
                    </a:blip>
                    <a:srcRect/>
                    <a:stretch>
                      <a:fillRect/>
                    </a:stretch>
                  </pic:blipFill>
                  <pic:spPr bwMode="auto">
                    <a:xfrm>
                      <a:off x="0" y="0"/>
                      <a:ext cx="5226050" cy="2413000"/>
                    </a:xfrm>
                    <a:prstGeom prst="rect">
                      <a:avLst/>
                    </a:prstGeom>
                    <a:noFill/>
                    <a:ln w="9525">
                      <a:noFill/>
                      <a:miter lim="800000"/>
                      <a:headEnd/>
                      <a:tailEnd/>
                    </a:ln>
                  </pic:spPr>
                </pic:pic>
              </a:graphicData>
            </a:graphic>
          </wp:anchor>
        </w:drawing>
      </w:r>
    </w:p>
    <w:p w:rsidR="00E20058" w:rsidRPr="00E20058" w:rsidRDefault="00E20058" w:rsidP="00EF685A">
      <w:pPr>
        <w:pStyle w:val="a5"/>
        <w:tabs>
          <w:tab w:val="left" w:pos="2580"/>
        </w:tabs>
        <w:spacing w:after="0" w:line="240" w:lineRule="auto"/>
        <w:rPr>
          <w:noProof/>
          <w:sz w:val="16"/>
          <w:lang w:val="uk-UA" w:eastAsia="ru-RU"/>
        </w:rPr>
      </w:pPr>
    </w:p>
    <w:p w:rsidR="00E20058" w:rsidRPr="00E20058" w:rsidRDefault="00E20058" w:rsidP="00EF685A">
      <w:pPr>
        <w:pStyle w:val="a5"/>
        <w:tabs>
          <w:tab w:val="left" w:pos="2580"/>
        </w:tabs>
        <w:spacing w:after="0" w:line="240" w:lineRule="auto"/>
        <w:rPr>
          <w:noProof/>
          <w:sz w:val="16"/>
          <w:lang w:val="uk-UA" w:eastAsia="ru-RU"/>
        </w:rPr>
      </w:pPr>
    </w:p>
    <w:p w:rsidR="00E20058" w:rsidRDefault="00E20058" w:rsidP="00E20058">
      <w:pPr>
        <w:pStyle w:val="a5"/>
        <w:tabs>
          <w:tab w:val="left" w:pos="2580"/>
        </w:tabs>
        <w:spacing w:after="0" w:line="240" w:lineRule="auto"/>
        <w:ind w:left="737" w:right="737"/>
        <w:rPr>
          <w:rFonts w:ascii="Times New Roman" w:hAnsi="Times New Roman" w:cs="Times New Roman"/>
          <w:sz w:val="28"/>
          <w:szCs w:val="28"/>
          <w:lang w:val="uk-UA"/>
        </w:rPr>
      </w:pPr>
    </w:p>
    <w:p w:rsidR="00E20058" w:rsidRPr="00E20058" w:rsidRDefault="00E20058" w:rsidP="00E20058">
      <w:pPr>
        <w:rPr>
          <w:lang w:val="uk-UA"/>
        </w:rPr>
      </w:pPr>
    </w:p>
    <w:p w:rsidR="00E20058" w:rsidRPr="00E20058" w:rsidRDefault="00E20058" w:rsidP="00E20058">
      <w:pPr>
        <w:rPr>
          <w:lang w:val="uk-UA"/>
        </w:rPr>
      </w:pPr>
    </w:p>
    <w:p w:rsidR="00E20058" w:rsidRPr="00E20058" w:rsidRDefault="00E20058" w:rsidP="00E20058">
      <w:pPr>
        <w:rPr>
          <w:lang w:val="uk-UA"/>
        </w:rPr>
      </w:pPr>
    </w:p>
    <w:p w:rsidR="00E20058" w:rsidRPr="00E20058" w:rsidRDefault="00E20058" w:rsidP="00E20058">
      <w:pPr>
        <w:rPr>
          <w:lang w:val="uk-UA"/>
        </w:rPr>
      </w:pPr>
    </w:p>
    <w:p w:rsidR="00E20058" w:rsidRPr="00E20058" w:rsidRDefault="00E20058" w:rsidP="00E20058">
      <w:pPr>
        <w:rPr>
          <w:lang w:val="uk-UA"/>
        </w:rPr>
      </w:pPr>
    </w:p>
    <w:p w:rsidR="00E20058" w:rsidRPr="00E20058" w:rsidRDefault="00E20058" w:rsidP="00E20058">
      <w:pPr>
        <w:rPr>
          <w:lang w:val="uk-UA"/>
        </w:rPr>
      </w:pPr>
    </w:p>
    <w:p w:rsidR="00E20058" w:rsidRPr="00E20058" w:rsidRDefault="00E20058" w:rsidP="00E20058">
      <w:pPr>
        <w:rPr>
          <w:lang w:val="uk-UA"/>
        </w:rPr>
      </w:pPr>
    </w:p>
    <w:p w:rsidR="00E20058" w:rsidRDefault="00E20058" w:rsidP="00E20058">
      <w:pPr>
        <w:tabs>
          <w:tab w:val="left" w:pos="6200"/>
        </w:tabs>
        <w:rPr>
          <w:lang w:val="uk-UA"/>
        </w:rPr>
      </w:pPr>
    </w:p>
    <w:p w:rsidR="00E20058" w:rsidRDefault="001A3FFD" w:rsidP="00E20058">
      <w:pPr>
        <w:tabs>
          <w:tab w:val="left" w:pos="6200"/>
        </w:tabs>
        <w:rPr>
          <w:rFonts w:ascii="Times New Roman" w:hAnsi="Times New Roman" w:cs="Times New Roman"/>
          <w:sz w:val="28"/>
          <w:szCs w:val="28"/>
          <w:lang w:val="uk-UA"/>
        </w:rPr>
      </w:pPr>
      <w:r w:rsidRPr="001A3FFD">
        <w:rPr>
          <w:rFonts w:ascii="Times New Roman" w:hAnsi="Times New Roman" w:cs="Times New Roman"/>
          <w:sz w:val="28"/>
          <w:szCs w:val="28"/>
          <w:lang w:val="uk-UA"/>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525pt;height:77pt" adj="6924" fillcolor="black [3213]" strokecolor="#c9f">
            <v:fill color2="#c0c"/>
            <v:shadow on="t" color="#99f" opacity="52429f" offset="3pt,3pt"/>
            <v:textpath style="font-family:&quot;Impact&quot;;v-text-kern:t" trim="t" fitpath="t" string="Етапи реалізації"/>
          </v:shape>
        </w:pict>
      </w:r>
    </w:p>
    <w:p w:rsidR="00E20058" w:rsidRPr="00B40653" w:rsidRDefault="00B40653" w:rsidP="00B40653">
      <w:pPr>
        <w:pStyle w:val="a5"/>
        <w:numPr>
          <w:ilvl w:val="0"/>
          <w:numId w:val="2"/>
        </w:numPr>
        <w:ind w:firstLine="3327"/>
        <w:rPr>
          <w:rFonts w:ascii="Times New Roman" w:hAnsi="Times New Roman" w:cs="Times New Roman"/>
          <w:sz w:val="32"/>
          <w:szCs w:val="28"/>
          <w:lang w:val="uk-UA"/>
        </w:rPr>
      </w:pPr>
      <w:r>
        <w:rPr>
          <w:rFonts w:ascii="Times New Roman" w:hAnsi="Times New Roman" w:cs="Times New Roman"/>
          <w:noProof/>
          <w:sz w:val="32"/>
          <w:szCs w:val="28"/>
          <w:lang w:eastAsia="ru-RU"/>
        </w:rPr>
        <w:drawing>
          <wp:anchor distT="0" distB="0" distL="114300" distR="114300" simplePos="0" relativeHeight="251663360" behindDoc="1" locked="0" layoutInCell="1" allowOverlap="1">
            <wp:simplePos x="0" y="0"/>
            <wp:positionH relativeFrom="column">
              <wp:posOffset>622300</wp:posOffset>
            </wp:positionH>
            <wp:positionV relativeFrom="paragraph">
              <wp:posOffset>197485</wp:posOffset>
            </wp:positionV>
            <wp:extent cx="1536700" cy="1346200"/>
            <wp:effectExtent l="0" t="0" r="6350" b="0"/>
            <wp:wrapNone/>
            <wp:docPr id="6" name="Рисунок 3" descr="152"/>
            <wp:cNvGraphicFramePr/>
            <a:graphic xmlns:a="http://schemas.openxmlformats.org/drawingml/2006/main">
              <a:graphicData uri="http://schemas.openxmlformats.org/drawingml/2006/picture">
                <pic:pic xmlns:pic="http://schemas.openxmlformats.org/drawingml/2006/picture">
                  <pic:nvPicPr>
                    <pic:cNvPr id="15366" name="Picture 7" descr="152"/>
                    <pic:cNvPicPr>
                      <a:picLocks noChangeAspect="1" noChangeArrowheads="1" noCrop="1"/>
                    </pic:cNvPicPr>
                  </pic:nvPicPr>
                  <pic:blipFill>
                    <a:blip r:embed="rId8">
                      <a:duotone>
                        <a:prstClr val="black"/>
                        <a:srgbClr val="D9C3A5">
                          <a:tint val="50000"/>
                          <a:satMod val="180000"/>
                        </a:srgbClr>
                      </a:duotone>
                      <a:lum bright="-30000" contrast="30000"/>
                    </a:blip>
                    <a:srcRect/>
                    <a:stretch>
                      <a:fillRect/>
                    </a:stretch>
                  </pic:blipFill>
                  <pic:spPr bwMode="auto">
                    <a:xfrm>
                      <a:off x="0" y="0"/>
                      <a:ext cx="1536700" cy="1346200"/>
                    </a:xfrm>
                    <a:prstGeom prst="rect">
                      <a:avLst/>
                    </a:prstGeom>
                    <a:noFill/>
                    <a:ln w="9525">
                      <a:noFill/>
                      <a:miter lim="800000"/>
                      <a:headEnd/>
                      <a:tailEnd/>
                    </a:ln>
                  </pic:spPr>
                </pic:pic>
              </a:graphicData>
            </a:graphic>
          </wp:anchor>
        </w:drawing>
      </w:r>
      <w:r w:rsidR="00E20058" w:rsidRPr="00B40653">
        <w:rPr>
          <w:rFonts w:ascii="Times New Roman" w:hAnsi="Times New Roman" w:cs="Times New Roman"/>
          <w:sz w:val="32"/>
          <w:szCs w:val="28"/>
          <w:lang w:val="uk-UA"/>
        </w:rPr>
        <w:t>Підготовчий</w:t>
      </w:r>
    </w:p>
    <w:p w:rsidR="00E20058" w:rsidRPr="00B40653" w:rsidRDefault="00E20058" w:rsidP="00B40653">
      <w:pPr>
        <w:pStyle w:val="a5"/>
        <w:numPr>
          <w:ilvl w:val="0"/>
          <w:numId w:val="2"/>
        </w:numPr>
        <w:jc w:val="center"/>
        <w:rPr>
          <w:rFonts w:ascii="Times New Roman" w:hAnsi="Times New Roman" w:cs="Times New Roman"/>
          <w:sz w:val="32"/>
          <w:szCs w:val="28"/>
          <w:lang w:val="uk-UA"/>
        </w:rPr>
      </w:pPr>
      <w:r w:rsidRPr="00B40653">
        <w:rPr>
          <w:rFonts w:ascii="Times New Roman" w:hAnsi="Times New Roman" w:cs="Times New Roman"/>
          <w:sz w:val="32"/>
          <w:szCs w:val="28"/>
          <w:lang w:val="uk-UA"/>
        </w:rPr>
        <w:t>Практико-виконавчий</w:t>
      </w:r>
    </w:p>
    <w:p w:rsidR="00E20058" w:rsidRPr="00B40653" w:rsidRDefault="00E20058" w:rsidP="00B40653">
      <w:pPr>
        <w:pStyle w:val="a5"/>
        <w:numPr>
          <w:ilvl w:val="0"/>
          <w:numId w:val="2"/>
        </w:numPr>
        <w:jc w:val="center"/>
        <w:rPr>
          <w:rFonts w:ascii="Times New Roman" w:hAnsi="Times New Roman" w:cs="Times New Roman"/>
          <w:sz w:val="32"/>
          <w:szCs w:val="28"/>
          <w:lang w:val="uk-UA"/>
        </w:rPr>
      </w:pPr>
      <w:r w:rsidRPr="00B40653">
        <w:rPr>
          <w:rFonts w:ascii="Times New Roman" w:hAnsi="Times New Roman" w:cs="Times New Roman"/>
          <w:sz w:val="32"/>
          <w:szCs w:val="28"/>
          <w:lang w:val="uk-UA"/>
        </w:rPr>
        <w:t>Заключний</w:t>
      </w:r>
    </w:p>
    <w:p w:rsidR="00B40653" w:rsidRDefault="004B2B1A" w:rsidP="004B2B1A">
      <w:pPr>
        <w:pStyle w:val="a5"/>
        <w:tabs>
          <w:tab w:val="left" w:pos="2400"/>
        </w:tabs>
        <w:spacing w:after="0" w:line="240" w:lineRule="auto"/>
        <w:ind w:left="1068"/>
        <w:rPr>
          <w:rFonts w:ascii="Times New Roman" w:hAnsi="Times New Roman" w:cs="Times New Roman"/>
          <w:b/>
          <w:sz w:val="36"/>
          <w:szCs w:val="28"/>
          <w:lang w:val="uk-UA"/>
        </w:rPr>
      </w:pPr>
      <w:r>
        <w:rPr>
          <w:rFonts w:ascii="Times New Roman" w:hAnsi="Times New Roman" w:cs="Times New Roman"/>
          <w:b/>
          <w:sz w:val="36"/>
          <w:szCs w:val="28"/>
          <w:lang w:val="uk-UA"/>
        </w:rPr>
        <w:tab/>
      </w:r>
    </w:p>
    <w:p w:rsidR="00173565" w:rsidRDefault="00173565" w:rsidP="00B40653">
      <w:pPr>
        <w:pStyle w:val="a5"/>
        <w:spacing w:after="0" w:line="240" w:lineRule="auto"/>
        <w:ind w:left="1068"/>
        <w:jc w:val="center"/>
        <w:rPr>
          <w:rFonts w:ascii="Times New Roman" w:hAnsi="Times New Roman" w:cs="Times New Roman"/>
          <w:b/>
          <w:sz w:val="36"/>
          <w:szCs w:val="28"/>
          <w:lang w:val="uk-UA"/>
        </w:rPr>
      </w:pPr>
      <w:r w:rsidRPr="00B40653">
        <w:rPr>
          <w:rFonts w:ascii="Times New Roman" w:hAnsi="Times New Roman" w:cs="Times New Roman"/>
          <w:b/>
          <w:sz w:val="36"/>
          <w:szCs w:val="28"/>
          <w:lang w:val="uk-UA"/>
        </w:rPr>
        <w:t>Підготовчий етап</w:t>
      </w:r>
    </w:p>
    <w:p w:rsidR="00B40653" w:rsidRPr="00B40653" w:rsidRDefault="00B40653" w:rsidP="00B40653">
      <w:pPr>
        <w:pStyle w:val="a5"/>
        <w:spacing w:after="0" w:line="240" w:lineRule="auto"/>
        <w:ind w:left="1068"/>
        <w:jc w:val="center"/>
        <w:rPr>
          <w:rFonts w:ascii="Times New Roman" w:hAnsi="Times New Roman" w:cs="Times New Roman"/>
          <w:b/>
          <w:sz w:val="36"/>
          <w:szCs w:val="28"/>
          <w:lang w:val="uk-UA"/>
        </w:rPr>
      </w:pPr>
    </w:p>
    <w:p w:rsidR="00173565" w:rsidRPr="00B40653" w:rsidRDefault="00173565" w:rsidP="00B40653">
      <w:pPr>
        <w:pStyle w:val="a5"/>
        <w:numPr>
          <w:ilvl w:val="0"/>
          <w:numId w:val="4"/>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Ознайомлення з метою та завданнями проекту всіх його учасників.</w:t>
      </w:r>
    </w:p>
    <w:p w:rsidR="00173565" w:rsidRPr="00B40653" w:rsidRDefault="00173565" w:rsidP="00B40653">
      <w:pPr>
        <w:pStyle w:val="a5"/>
        <w:numPr>
          <w:ilvl w:val="0"/>
          <w:numId w:val="4"/>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Комплектація груп «Екологів-дослідників» і «Бюро розслідувань».</w:t>
      </w:r>
    </w:p>
    <w:p w:rsidR="00173565" w:rsidRPr="00B40653" w:rsidRDefault="00173565" w:rsidP="00B40653">
      <w:pPr>
        <w:pStyle w:val="a5"/>
        <w:numPr>
          <w:ilvl w:val="0"/>
          <w:numId w:val="4"/>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Розробка плану роботи та розподіл відповідних обов’язків .</w:t>
      </w:r>
    </w:p>
    <w:p w:rsidR="00B40653" w:rsidRDefault="00B40653" w:rsidP="00B40653">
      <w:pPr>
        <w:pStyle w:val="a5"/>
        <w:spacing w:after="0" w:line="240" w:lineRule="auto"/>
        <w:ind w:left="1068"/>
        <w:jc w:val="center"/>
        <w:rPr>
          <w:rFonts w:ascii="Times New Roman" w:hAnsi="Times New Roman" w:cs="Times New Roman"/>
          <w:b/>
          <w:sz w:val="36"/>
          <w:szCs w:val="28"/>
          <w:lang w:val="uk-UA"/>
        </w:rPr>
      </w:pPr>
    </w:p>
    <w:p w:rsidR="00173565" w:rsidRDefault="00173565" w:rsidP="00B40653">
      <w:pPr>
        <w:pStyle w:val="a5"/>
        <w:spacing w:after="0" w:line="240" w:lineRule="auto"/>
        <w:ind w:left="1068"/>
        <w:jc w:val="center"/>
        <w:rPr>
          <w:rFonts w:ascii="Times New Roman" w:hAnsi="Times New Roman" w:cs="Times New Roman"/>
          <w:b/>
          <w:sz w:val="36"/>
          <w:szCs w:val="28"/>
          <w:lang w:val="uk-UA"/>
        </w:rPr>
      </w:pPr>
      <w:r w:rsidRPr="00B40653">
        <w:rPr>
          <w:rFonts w:ascii="Times New Roman" w:hAnsi="Times New Roman" w:cs="Times New Roman"/>
          <w:b/>
          <w:sz w:val="36"/>
          <w:szCs w:val="28"/>
          <w:lang w:val="uk-UA"/>
        </w:rPr>
        <w:t>Практико-виконавчий етап</w:t>
      </w:r>
    </w:p>
    <w:p w:rsidR="00B40653" w:rsidRPr="00B40653" w:rsidRDefault="00B40653" w:rsidP="00B40653">
      <w:pPr>
        <w:pStyle w:val="a5"/>
        <w:spacing w:after="0" w:line="240" w:lineRule="auto"/>
        <w:ind w:left="1068"/>
        <w:jc w:val="center"/>
        <w:rPr>
          <w:rFonts w:ascii="Times New Roman" w:hAnsi="Times New Roman" w:cs="Times New Roman"/>
          <w:b/>
          <w:sz w:val="36"/>
          <w:szCs w:val="28"/>
          <w:lang w:val="uk-UA"/>
        </w:rPr>
      </w:pPr>
    </w:p>
    <w:p w:rsidR="00173565" w:rsidRPr="00B40653" w:rsidRDefault="00173565" w:rsidP="00B40653">
      <w:pPr>
        <w:spacing w:after="0" w:line="240" w:lineRule="auto"/>
        <w:ind w:firstLine="567"/>
        <w:rPr>
          <w:rFonts w:ascii="Times New Roman" w:hAnsi="Times New Roman" w:cs="Times New Roman"/>
          <w:sz w:val="32"/>
          <w:szCs w:val="28"/>
          <w:lang w:val="uk-UA"/>
        </w:rPr>
      </w:pPr>
      <w:r w:rsidRPr="00B40653">
        <w:rPr>
          <w:rFonts w:ascii="Times New Roman" w:hAnsi="Times New Roman" w:cs="Times New Roman"/>
          <w:sz w:val="32"/>
          <w:szCs w:val="28"/>
          <w:lang w:val="uk-UA"/>
        </w:rPr>
        <w:t xml:space="preserve"> </w:t>
      </w:r>
      <w:r w:rsidRPr="00B40653">
        <w:rPr>
          <w:rFonts w:ascii="Times New Roman" w:hAnsi="Times New Roman" w:cs="Times New Roman"/>
          <w:b/>
          <w:sz w:val="32"/>
          <w:szCs w:val="28"/>
          <w:lang w:val="uk-UA"/>
        </w:rPr>
        <w:t>«Екологи-дослідники»</w:t>
      </w:r>
      <w:r w:rsidRPr="00B40653">
        <w:rPr>
          <w:rFonts w:ascii="Times New Roman" w:hAnsi="Times New Roman" w:cs="Times New Roman"/>
          <w:sz w:val="32"/>
          <w:szCs w:val="28"/>
          <w:lang w:val="uk-UA"/>
        </w:rPr>
        <w:t xml:space="preserve"> обирають певні об’єкти досліджень (садок, вулиця, дерево, квітка, можливий розподіл на групи: рослини, тварини.) </w:t>
      </w:r>
    </w:p>
    <w:p w:rsidR="00173565" w:rsidRPr="00B40653" w:rsidRDefault="00173565" w:rsidP="00B40653">
      <w:pPr>
        <w:spacing w:after="0" w:line="240" w:lineRule="auto"/>
        <w:ind w:firstLine="567"/>
        <w:rPr>
          <w:rFonts w:ascii="Times New Roman" w:hAnsi="Times New Roman" w:cs="Times New Roman"/>
          <w:sz w:val="32"/>
          <w:szCs w:val="28"/>
          <w:lang w:val="uk-UA"/>
        </w:rPr>
      </w:pPr>
      <w:r w:rsidRPr="00B40653">
        <w:rPr>
          <w:rFonts w:ascii="Times New Roman" w:hAnsi="Times New Roman" w:cs="Times New Roman"/>
          <w:sz w:val="32"/>
          <w:szCs w:val="28"/>
          <w:lang w:val="uk-UA"/>
        </w:rPr>
        <w:t>Група з 3-4 учнів досліджує екологічний стан одного з об’єктів, продумуючи такі питання:</w:t>
      </w:r>
    </w:p>
    <w:p w:rsidR="00173565" w:rsidRPr="00B40653" w:rsidRDefault="00173565" w:rsidP="00B40653">
      <w:pPr>
        <w:pStyle w:val="a5"/>
        <w:numPr>
          <w:ilvl w:val="0"/>
          <w:numId w:val="1"/>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Чи є у предмета дослідження підстави для скарг?</w:t>
      </w:r>
    </w:p>
    <w:p w:rsidR="00173565" w:rsidRPr="00B40653" w:rsidRDefault="00173565" w:rsidP="00B40653">
      <w:pPr>
        <w:pStyle w:val="a5"/>
        <w:numPr>
          <w:ilvl w:val="0"/>
          <w:numId w:val="1"/>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На що може поскаржитись даний об’єкт?</w:t>
      </w:r>
    </w:p>
    <w:p w:rsidR="00173565" w:rsidRPr="00B40653" w:rsidRDefault="00173565" w:rsidP="00B40653">
      <w:pPr>
        <w:pStyle w:val="a5"/>
        <w:numPr>
          <w:ilvl w:val="0"/>
          <w:numId w:val="1"/>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Кого він звинувачує у своїх негараздах?</w:t>
      </w:r>
    </w:p>
    <w:p w:rsidR="00173565" w:rsidRPr="00B40653" w:rsidRDefault="00173565" w:rsidP="00B40653">
      <w:pPr>
        <w:pStyle w:val="a5"/>
        <w:numPr>
          <w:ilvl w:val="0"/>
          <w:numId w:val="1"/>
        </w:numPr>
        <w:spacing w:after="0" w:line="240" w:lineRule="auto"/>
        <w:rPr>
          <w:rFonts w:ascii="Times New Roman" w:hAnsi="Times New Roman" w:cs="Times New Roman"/>
          <w:sz w:val="32"/>
          <w:szCs w:val="28"/>
          <w:lang w:val="uk-UA"/>
        </w:rPr>
      </w:pPr>
      <w:r w:rsidRPr="00B40653">
        <w:rPr>
          <w:rFonts w:ascii="Times New Roman" w:hAnsi="Times New Roman" w:cs="Times New Roman"/>
          <w:sz w:val="32"/>
          <w:szCs w:val="28"/>
          <w:lang w:val="uk-UA"/>
        </w:rPr>
        <w:t>Які прохання у нього можуть виникнути(пропозиція вирішення проблеми.)</w:t>
      </w:r>
      <w:r w:rsidR="00B40653" w:rsidRPr="00B40653">
        <w:rPr>
          <w:rFonts w:ascii="Times New Roman" w:hAnsi="Times New Roman" w:cs="Times New Roman"/>
          <w:sz w:val="32"/>
          <w:szCs w:val="28"/>
          <w:lang w:val="uk-UA"/>
        </w:rPr>
        <w:t>?</w:t>
      </w:r>
    </w:p>
    <w:p w:rsidR="00173565" w:rsidRPr="00B40653" w:rsidRDefault="00B40653" w:rsidP="00B40653">
      <w:pPr>
        <w:spacing w:after="0"/>
        <w:ind w:firstLine="567"/>
        <w:rPr>
          <w:rFonts w:ascii="Times New Roman" w:hAnsi="Times New Roman" w:cs="Times New Roman"/>
          <w:sz w:val="32"/>
          <w:szCs w:val="28"/>
          <w:lang w:val="uk-UA"/>
        </w:rPr>
      </w:pPr>
      <w:r w:rsidRPr="00B40653">
        <w:rPr>
          <w:rFonts w:ascii="Times New Roman" w:hAnsi="Times New Roman" w:cs="Times New Roman"/>
          <w:b/>
          <w:sz w:val="32"/>
          <w:szCs w:val="28"/>
          <w:lang w:val="uk-UA"/>
        </w:rPr>
        <w:t>«Бюро розслідувань».</w:t>
      </w:r>
      <w:r w:rsidRPr="00B40653">
        <w:rPr>
          <w:rFonts w:ascii="Times New Roman" w:hAnsi="Times New Roman" w:cs="Times New Roman"/>
          <w:sz w:val="32"/>
          <w:szCs w:val="28"/>
          <w:lang w:val="uk-UA"/>
        </w:rPr>
        <w:t xml:space="preserve"> Збирають скарги та на загальному засіданні зачитують їх, аналізують і приймають для кожної правильне, обґрунтоване рішення.</w:t>
      </w:r>
    </w:p>
    <w:p w:rsidR="00B40653" w:rsidRDefault="00B40653" w:rsidP="00B40653">
      <w:pPr>
        <w:pStyle w:val="a5"/>
        <w:spacing w:after="0"/>
        <w:ind w:left="0" w:firstLine="567"/>
        <w:jc w:val="center"/>
        <w:rPr>
          <w:rFonts w:ascii="Times New Roman" w:hAnsi="Times New Roman" w:cs="Times New Roman"/>
          <w:b/>
          <w:sz w:val="36"/>
          <w:szCs w:val="28"/>
          <w:lang w:val="uk-UA"/>
        </w:rPr>
      </w:pPr>
      <w:r w:rsidRPr="00B40653">
        <w:rPr>
          <w:rFonts w:ascii="Times New Roman" w:hAnsi="Times New Roman" w:cs="Times New Roman"/>
          <w:b/>
          <w:sz w:val="36"/>
          <w:szCs w:val="28"/>
          <w:lang w:val="uk-UA"/>
        </w:rPr>
        <w:t>Заключний  етап</w:t>
      </w:r>
    </w:p>
    <w:p w:rsidR="00B40653" w:rsidRPr="00B40653" w:rsidRDefault="00B40653" w:rsidP="00B40653">
      <w:pPr>
        <w:pStyle w:val="a5"/>
        <w:spacing w:after="0"/>
        <w:ind w:left="0" w:firstLine="567"/>
        <w:jc w:val="center"/>
        <w:rPr>
          <w:rFonts w:ascii="Times New Roman" w:hAnsi="Times New Roman" w:cs="Times New Roman"/>
          <w:b/>
          <w:sz w:val="36"/>
          <w:szCs w:val="28"/>
          <w:lang w:val="uk-UA"/>
        </w:rPr>
      </w:pPr>
    </w:p>
    <w:p w:rsidR="00B40653" w:rsidRPr="00B40653" w:rsidRDefault="00B40653" w:rsidP="00B40653">
      <w:pPr>
        <w:pStyle w:val="a5"/>
        <w:spacing w:after="0"/>
        <w:ind w:left="0" w:firstLine="567"/>
        <w:jc w:val="center"/>
        <w:rPr>
          <w:rFonts w:ascii="Times New Roman" w:hAnsi="Times New Roman" w:cs="Times New Roman"/>
          <w:sz w:val="32"/>
          <w:szCs w:val="28"/>
          <w:lang w:val="uk-UA"/>
        </w:rPr>
      </w:pPr>
      <w:r w:rsidRPr="00B40653">
        <w:rPr>
          <w:rFonts w:ascii="Times New Roman" w:hAnsi="Times New Roman" w:cs="Times New Roman"/>
          <w:sz w:val="32"/>
          <w:szCs w:val="28"/>
          <w:lang w:val="uk-UA"/>
        </w:rPr>
        <w:t>Скарги природи та прийняті рішення оформляють у вигляді книги з відповідними ілюстраціями.</w:t>
      </w:r>
    </w:p>
    <w:p w:rsidR="00B40653" w:rsidRPr="00B40653" w:rsidRDefault="00B40653" w:rsidP="00B40653">
      <w:pPr>
        <w:spacing w:after="0"/>
        <w:ind w:firstLine="567"/>
        <w:rPr>
          <w:rFonts w:ascii="Times New Roman" w:hAnsi="Times New Roman" w:cs="Times New Roman"/>
          <w:sz w:val="32"/>
          <w:szCs w:val="28"/>
          <w:lang w:val="uk-UA"/>
        </w:rPr>
      </w:pPr>
    </w:p>
    <w:p w:rsidR="00173565" w:rsidRDefault="00173565" w:rsidP="00173565">
      <w:pPr>
        <w:pStyle w:val="a5"/>
        <w:tabs>
          <w:tab w:val="left" w:pos="2220"/>
        </w:tabs>
        <w:ind w:left="2580"/>
        <w:rPr>
          <w:rFonts w:ascii="Times New Roman" w:hAnsi="Times New Roman" w:cs="Times New Roman"/>
          <w:sz w:val="36"/>
          <w:szCs w:val="28"/>
          <w:lang w:val="uk-UA"/>
        </w:rPr>
      </w:pPr>
    </w:p>
    <w:p w:rsidR="006072EB" w:rsidRPr="00D84617" w:rsidRDefault="006072EB" w:rsidP="006072EB">
      <w:pPr>
        <w:pStyle w:val="a5"/>
        <w:ind w:left="-142"/>
        <w:jc w:val="center"/>
        <w:rPr>
          <w:rFonts w:ascii="Times New Roman" w:hAnsi="Times New Roman" w:cs="Times New Roman"/>
          <w:b/>
          <w:sz w:val="32"/>
          <w:szCs w:val="32"/>
          <w:lang w:val="en-US"/>
        </w:rPr>
      </w:pPr>
      <w:proofErr w:type="spellStart"/>
      <w:r w:rsidRPr="00D84617">
        <w:rPr>
          <w:rFonts w:ascii="Times New Roman" w:hAnsi="Times New Roman" w:cs="Times New Roman"/>
          <w:b/>
          <w:sz w:val="32"/>
          <w:szCs w:val="32"/>
          <w:lang w:val="uk-UA"/>
        </w:rPr>
        <w:lastRenderedPageBreak/>
        <w:t>Пам</w:t>
      </w:r>
      <w:proofErr w:type="spellEnd"/>
      <w:r w:rsidRPr="00D84617">
        <w:rPr>
          <w:rFonts w:ascii="Times New Roman" w:hAnsi="Times New Roman" w:cs="Times New Roman"/>
          <w:b/>
          <w:sz w:val="32"/>
          <w:szCs w:val="32"/>
          <w:lang w:val="en-US"/>
        </w:rPr>
        <w:t>’</w:t>
      </w:r>
      <w:r w:rsidRPr="00D84617">
        <w:rPr>
          <w:rFonts w:ascii="Times New Roman" w:hAnsi="Times New Roman" w:cs="Times New Roman"/>
          <w:b/>
          <w:sz w:val="32"/>
          <w:szCs w:val="32"/>
          <w:lang w:val="uk-UA"/>
        </w:rPr>
        <w:t xml:space="preserve">ятка </w:t>
      </w:r>
      <w:r w:rsidRPr="00D84617">
        <w:rPr>
          <w:rFonts w:ascii="Times New Roman" w:hAnsi="Times New Roman" w:cs="Times New Roman"/>
          <w:b/>
          <w:sz w:val="32"/>
          <w:szCs w:val="32"/>
          <w:lang w:val="en-US"/>
        </w:rPr>
        <w:t>!</w:t>
      </w:r>
    </w:p>
    <w:p w:rsidR="006072EB" w:rsidRPr="00D84617" w:rsidRDefault="006072EB" w:rsidP="006072EB">
      <w:pPr>
        <w:pStyle w:val="a5"/>
        <w:ind w:left="-142"/>
        <w:jc w:val="center"/>
        <w:rPr>
          <w:rFonts w:ascii="Times New Roman" w:hAnsi="Times New Roman" w:cs="Times New Roman"/>
          <w:b/>
          <w:sz w:val="32"/>
          <w:szCs w:val="32"/>
          <w:lang w:val="uk-UA"/>
        </w:rPr>
      </w:pPr>
      <w:r w:rsidRPr="00D84617">
        <w:rPr>
          <w:rFonts w:ascii="Times New Roman" w:hAnsi="Times New Roman" w:cs="Times New Roman"/>
          <w:b/>
          <w:sz w:val="32"/>
          <w:szCs w:val="32"/>
        </w:rPr>
        <w:t xml:space="preserve">«Чим </w:t>
      </w:r>
      <w:r w:rsidRPr="00D84617">
        <w:rPr>
          <w:rFonts w:ascii="Times New Roman" w:hAnsi="Times New Roman" w:cs="Times New Roman"/>
          <w:b/>
          <w:sz w:val="32"/>
          <w:szCs w:val="32"/>
          <w:lang w:val="uk-UA"/>
        </w:rPr>
        <w:t>займатися з дітьми</w:t>
      </w:r>
      <w:r w:rsidRPr="00D84617">
        <w:rPr>
          <w:rFonts w:ascii="Times New Roman" w:hAnsi="Times New Roman" w:cs="Times New Roman"/>
          <w:b/>
          <w:sz w:val="32"/>
          <w:szCs w:val="32"/>
        </w:rPr>
        <w:t xml:space="preserve"> </w:t>
      </w:r>
      <w:proofErr w:type="gramStart"/>
      <w:r w:rsidRPr="00D84617">
        <w:rPr>
          <w:rFonts w:ascii="Times New Roman" w:hAnsi="Times New Roman" w:cs="Times New Roman"/>
          <w:b/>
          <w:sz w:val="32"/>
          <w:szCs w:val="32"/>
        </w:rPr>
        <w:t>на</w:t>
      </w:r>
      <w:proofErr w:type="gramEnd"/>
      <w:r w:rsidRPr="00D84617">
        <w:rPr>
          <w:rFonts w:ascii="Times New Roman" w:hAnsi="Times New Roman" w:cs="Times New Roman"/>
          <w:b/>
          <w:sz w:val="32"/>
          <w:szCs w:val="32"/>
        </w:rPr>
        <w:t xml:space="preserve"> природ</w:t>
      </w:r>
      <w:r w:rsidRPr="00D84617">
        <w:rPr>
          <w:rFonts w:ascii="Times New Roman" w:hAnsi="Times New Roman" w:cs="Times New Roman"/>
          <w:b/>
          <w:sz w:val="32"/>
          <w:szCs w:val="32"/>
          <w:lang w:val="uk-UA"/>
        </w:rPr>
        <w:t>і</w:t>
      </w:r>
      <w:r w:rsidRPr="00D84617">
        <w:rPr>
          <w:rFonts w:ascii="Times New Roman" w:hAnsi="Times New Roman" w:cs="Times New Roman"/>
          <w:b/>
          <w:sz w:val="32"/>
          <w:szCs w:val="32"/>
        </w:rPr>
        <w:t>»</w:t>
      </w:r>
    </w:p>
    <w:p w:rsidR="000C4E74" w:rsidRPr="00D84617" w:rsidRDefault="000C4E74" w:rsidP="00D51F1E">
      <w:pPr>
        <w:pStyle w:val="a5"/>
        <w:spacing w:after="0" w:line="240" w:lineRule="auto"/>
        <w:ind w:left="-142"/>
        <w:jc w:val="center"/>
        <w:rPr>
          <w:rFonts w:ascii="Times New Roman" w:hAnsi="Times New Roman" w:cs="Times New Roman"/>
          <w:sz w:val="32"/>
          <w:szCs w:val="32"/>
          <w:lang w:val="uk-UA"/>
        </w:rPr>
      </w:pPr>
      <w:r w:rsidRPr="00D84617">
        <w:rPr>
          <w:rFonts w:ascii="Times New Roman" w:hAnsi="Times New Roman" w:cs="Times New Roman"/>
          <w:sz w:val="32"/>
          <w:szCs w:val="32"/>
          <w:lang w:val="uk-UA"/>
        </w:rPr>
        <w:t xml:space="preserve">Дорогі школярі! </w:t>
      </w:r>
    </w:p>
    <w:p w:rsidR="000C4E74" w:rsidRPr="00D84617" w:rsidRDefault="000C4E74" w:rsidP="00D51F1E">
      <w:pPr>
        <w:pStyle w:val="a5"/>
        <w:numPr>
          <w:ilvl w:val="0"/>
          <w:numId w:val="1"/>
        </w:numPr>
        <w:spacing w:after="0" w:line="240" w:lineRule="auto"/>
        <w:ind w:left="142" w:firstLine="425"/>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Йдучи до лісу візьміть з собою ручку, записник і по можливості</w:t>
      </w:r>
      <w:r w:rsidR="00D51F1E" w:rsidRPr="00D84617">
        <w:rPr>
          <w:rFonts w:ascii="Times New Roman" w:hAnsi="Times New Roman" w:cs="Times New Roman"/>
          <w:sz w:val="32"/>
          <w:szCs w:val="32"/>
          <w:lang w:val="uk-UA"/>
        </w:rPr>
        <w:t xml:space="preserve"> бінокль та</w:t>
      </w:r>
      <w:r w:rsidRPr="00D84617">
        <w:rPr>
          <w:rFonts w:ascii="Times New Roman" w:hAnsi="Times New Roman" w:cs="Times New Roman"/>
          <w:sz w:val="32"/>
          <w:szCs w:val="32"/>
          <w:lang w:val="uk-UA"/>
        </w:rPr>
        <w:t xml:space="preserve"> фотоапарат, для того щоб занотувати цікаві спостереження і сфотографувати побачене.</w:t>
      </w:r>
      <w:r w:rsidR="001926E8" w:rsidRPr="00D84617">
        <w:rPr>
          <w:rFonts w:ascii="Times New Roman" w:hAnsi="Times New Roman" w:cs="Times New Roman"/>
          <w:sz w:val="32"/>
          <w:szCs w:val="32"/>
          <w:lang w:val="uk-UA"/>
        </w:rPr>
        <w:t xml:space="preserve"> </w:t>
      </w:r>
      <w:r w:rsidR="00D51F1E" w:rsidRPr="00D84617">
        <w:rPr>
          <w:rFonts w:ascii="Times New Roman" w:hAnsi="Times New Roman" w:cs="Times New Roman"/>
          <w:sz w:val="32"/>
          <w:szCs w:val="32"/>
          <w:lang w:val="uk-UA"/>
        </w:rPr>
        <w:t>Ви по</w:t>
      </w:r>
      <w:r w:rsidR="001926E8" w:rsidRPr="00D84617">
        <w:rPr>
          <w:rFonts w:ascii="Times New Roman" w:hAnsi="Times New Roman" w:cs="Times New Roman"/>
          <w:sz w:val="32"/>
          <w:szCs w:val="32"/>
          <w:lang w:val="uk-UA"/>
        </w:rPr>
        <w:t>винні навчитись бути у природі мисливцем за її таємницями</w:t>
      </w:r>
      <w:r w:rsidR="00867FF0" w:rsidRPr="00D84617">
        <w:rPr>
          <w:rFonts w:ascii="Times New Roman" w:hAnsi="Times New Roman" w:cs="Times New Roman"/>
          <w:sz w:val="32"/>
          <w:szCs w:val="32"/>
          <w:lang w:val="uk-UA"/>
        </w:rPr>
        <w:t xml:space="preserve">.  </w:t>
      </w:r>
      <w:r w:rsidRPr="00D84617">
        <w:rPr>
          <w:rFonts w:ascii="Times New Roman" w:hAnsi="Times New Roman" w:cs="Times New Roman"/>
          <w:sz w:val="32"/>
          <w:szCs w:val="32"/>
          <w:lang w:val="uk-UA"/>
        </w:rPr>
        <w:t xml:space="preserve"> Коли ти йдеш по лісі тихо, можна побачити багато надзвичайних речей, яких щодня не помічаєш.</w:t>
      </w:r>
      <w:r w:rsidR="00867FF0" w:rsidRPr="00D84617">
        <w:rPr>
          <w:rFonts w:ascii="Times New Roman" w:hAnsi="Times New Roman" w:cs="Times New Roman"/>
          <w:sz w:val="32"/>
          <w:szCs w:val="32"/>
          <w:lang w:val="uk-UA"/>
        </w:rPr>
        <w:t xml:space="preserve"> Для цього просто необхідно постояти тихо між дерев, кущів і вдивлятися к кожну точку.</w:t>
      </w:r>
      <w:r w:rsidR="00F41426" w:rsidRPr="00D84617">
        <w:rPr>
          <w:rFonts w:ascii="Times New Roman" w:hAnsi="Times New Roman" w:cs="Times New Roman"/>
          <w:sz w:val="32"/>
          <w:szCs w:val="32"/>
          <w:lang w:val="uk-UA"/>
        </w:rPr>
        <w:t xml:space="preserve"> Помітивши якусь тваринку, майте терпіння і поспостерігайте за нею певний час, непомітно намалюйте її чи сфотографуйте.</w:t>
      </w:r>
      <w:r w:rsidRPr="00D84617">
        <w:rPr>
          <w:rFonts w:ascii="Times New Roman" w:hAnsi="Times New Roman" w:cs="Times New Roman"/>
          <w:sz w:val="32"/>
          <w:szCs w:val="32"/>
          <w:lang w:val="uk-UA"/>
        </w:rPr>
        <w:t xml:space="preserve"> </w:t>
      </w:r>
      <w:r w:rsidR="00F41426" w:rsidRPr="00D84617">
        <w:rPr>
          <w:rFonts w:ascii="Times New Roman" w:hAnsi="Times New Roman" w:cs="Times New Roman"/>
          <w:sz w:val="32"/>
          <w:szCs w:val="32"/>
          <w:lang w:val="uk-UA"/>
        </w:rPr>
        <w:t>(</w:t>
      </w:r>
      <w:r w:rsidR="00D84617">
        <w:rPr>
          <w:rFonts w:ascii="Times New Roman" w:hAnsi="Times New Roman" w:cs="Times New Roman"/>
          <w:sz w:val="32"/>
          <w:szCs w:val="32"/>
          <w:lang w:val="uk-UA"/>
        </w:rPr>
        <w:t>Згадайте оповідання В</w:t>
      </w:r>
      <w:r w:rsidRPr="00D84617">
        <w:rPr>
          <w:rFonts w:ascii="Times New Roman" w:hAnsi="Times New Roman" w:cs="Times New Roman"/>
          <w:sz w:val="32"/>
          <w:szCs w:val="32"/>
          <w:lang w:val="uk-UA"/>
        </w:rPr>
        <w:t xml:space="preserve">асиля </w:t>
      </w:r>
      <w:proofErr w:type="spellStart"/>
      <w:r w:rsidRPr="00D84617">
        <w:rPr>
          <w:rFonts w:ascii="Times New Roman" w:hAnsi="Times New Roman" w:cs="Times New Roman"/>
          <w:sz w:val="32"/>
          <w:szCs w:val="32"/>
          <w:lang w:val="uk-UA"/>
        </w:rPr>
        <w:t>Струтинського</w:t>
      </w:r>
      <w:proofErr w:type="spellEnd"/>
      <w:r w:rsidRPr="00D84617">
        <w:rPr>
          <w:rFonts w:ascii="Times New Roman" w:hAnsi="Times New Roman" w:cs="Times New Roman"/>
          <w:sz w:val="32"/>
          <w:szCs w:val="32"/>
          <w:lang w:val="uk-UA"/>
        </w:rPr>
        <w:t xml:space="preserve"> «Жива казка»</w:t>
      </w:r>
      <w:r w:rsidR="00F41426" w:rsidRPr="00D84617">
        <w:rPr>
          <w:rFonts w:ascii="Times New Roman" w:hAnsi="Times New Roman" w:cs="Times New Roman"/>
          <w:sz w:val="32"/>
          <w:szCs w:val="32"/>
          <w:lang w:val="uk-UA"/>
        </w:rPr>
        <w:t>)</w:t>
      </w:r>
    </w:p>
    <w:p w:rsidR="006072EB" w:rsidRPr="00D84617" w:rsidRDefault="000C4E74" w:rsidP="00D51F1E">
      <w:pPr>
        <w:pStyle w:val="a5"/>
        <w:ind w:left="0" w:firstLine="567"/>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У ліс ходять не для того, щоб бігати чи галасувати.  Д</w:t>
      </w:r>
      <w:r w:rsidR="003F388C" w:rsidRPr="00D84617">
        <w:rPr>
          <w:rFonts w:ascii="Times New Roman" w:hAnsi="Times New Roman" w:cs="Times New Roman"/>
          <w:sz w:val="32"/>
          <w:szCs w:val="32"/>
          <w:lang w:val="uk-UA"/>
        </w:rPr>
        <w:t>ля спортивних ігор, бігу призначені спортивні майданчики, стадіони, які спеціально зручно для цієї мети обладнані. До того ж , біганина в парку, лісі спричиняє не тільки витоптування трави,випадкове обламування гілок(від чого зменшується виділення кисню в повітря</w:t>
      </w:r>
      <w:r w:rsidR="00DB08FB" w:rsidRPr="00D84617">
        <w:rPr>
          <w:rFonts w:ascii="Times New Roman" w:hAnsi="Times New Roman" w:cs="Times New Roman"/>
          <w:sz w:val="32"/>
          <w:szCs w:val="32"/>
          <w:lang w:val="uk-UA"/>
        </w:rPr>
        <w:t>), а й загибель під ногами комах і їх личинок</w:t>
      </w:r>
      <w:r w:rsidR="00FB52E5" w:rsidRPr="00D84617">
        <w:rPr>
          <w:rFonts w:ascii="Times New Roman" w:hAnsi="Times New Roman" w:cs="Times New Roman"/>
          <w:sz w:val="32"/>
          <w:szCs w:val="32"/>
          <w:lang w:val="uk-UA"/>
        </w:rPr>
        <w:t>. А шум, галас втомлюють інших відпочиваючих, лякають птахів, тварин, впливають на їх живлення, розмноження, вигодовування потомства та догляд за ним.</w:t>
      </w:r>
      <w:r w:rsidRPr="00D84617">
        <w:rPr>
          <w:rFonts w:ascii="Times New Roman" w:hAnsi="Times New Roman" w:cs="Times New Roman"/>
          <w:sz w:val="32"/>
          <w:szCs w:val="32"/>
          <w:lang w:val="uk-UA"/>
        </w:rPr>
        <w:t xml:space="preserve"> Так, налякані птахи можуть навіть покинути гніздо з пташенятами.</w:t>
      </w:r>
    </w:p>
    <w:p w:rsidR="00D51F1E" w:rsidRPr="00D84617" w:rsidRDefault="00D51F1E" w:rsidP="00D51F1E">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 xml:space="preserve"> У лісі краще не палити вогнища, бо воно не лише забруднює повітря (димом, сажею,попелом), у вогнищі гинуть комахи, їхні личинки, під ним випалюється трава, </w:t>
      </w:r>
      <w:proofErr w:type="spellStart"/>
      <w:r w:rsidRPr="00D84617">
        <w:rPr>
          <w:rFonts w:ascii="Times New Roman" w:hAnsi="Times New Roman" w:cs="Times New Roman"/>
          <w:sz w:val="32"/>
          <w:szCs w:val="32"/>
          <w:lang w:val="uk-UA"/>
        </w:rPr>
        <w:t>грунт</w:t>
      </w:r>
      <w:proofErr w:type="spellEnd"/>
      <w:r w:rsidRPr="00D84617">
        <w:rPr>
          <w:rFonts w:ascii="Times New Roman" w:hAnsi="Times New Roman" w:cs="Times New Roman"/>
          <w:sz w:val="32"/>
          <w:szCs w:val="32"/>
          <w:lang w:val="uk-UA"/>
        </w:rPr>
        <w:t>, а погано загашене вогнище нерідко спричиняє лісові пожежі.</w:t>
      </w:r>
    </w:p>
    <w:p w:rsidR="00D51F1E" w:rsidRPr="00D84617" w:rsidRDefault="00D51F1E" w:rsidP="00D51F1E">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Діти, людина в природі – не  господар, а гість лісових жителів, то й поводитись має відповідно.</w:t>
      </w:r>
    </w:p>
    <w:p w:rsidR="00F41426" w:rsidRPr="00D84617" w:rsidRDefault="00F41426" w:rsidP="00D51F1E">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Прислуховуйтесь до звуків природи (шуму дерев, пташиних голосів, звуків тварин). Знаходьте та фотографуйте гарні краєвиди, за бажанням замалюйте їх. Милуйтесь світом природи, насолоджуйтесь барвами, гармонією, виразністю кожного живого створіння.</w:t>
      </w:r>
    </w:p>
    <w:p w:rsidR="008F6640" w:rsidRPr="00D84617" w:rsidRDefault="00F41426" w:rsidP="008F6640">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Вивчайте природу, звертайте</w:t>
      </w:r>
      <w:r w:rsidR="008F6640" w:rsidRPr="00D84617">
        <w:rPr>
          <w:rFonts w:ascii="Times New Roman" w:hAnsi="Times New Roman" w:cs="Times New Roman"/>
          <w:sz w:val="32"/>
          <w:szCs w:val="32"/>
          <w:lang w:val="uk-UA"/>
        </w:rPr>
        <w:t xml:space="preserve"> увагу</w:t>
      </w:r>
      <w:r w:rsidRPr="00D84617">
        <w:rPr>
          <w:rFonts w:ascii="Times New Roman" w:hAnsi="Times New Roman" w:cs="Times New Roman"/>
          <w:sz w:val="32"/>
          <w:szCs w:val="32"/>
          <w:lang w:val="uk-UA"/>
        </w:rPr>
        <w:t xml:space="preserve"> </w:t>
      </w:r>
      <w:r w:rsidR="008F6640" w:rsidRPr="00D84617">
        <w:rPr>
          <w:rFonts w:ascii="Times New Roman" w:hAnsi="Times New Roman" w:cs="Times New Roman"/>
          <w:sz w:val="32"/>
          <w:szCs w:val="32"/>
          <w:lang w:val="uk-UA"/>
        </w:rPr>
        <w:t xml:space="preserve">на зв’язки в природі(між будовою і способом життя тварин). В природі все доцільно, гармонійно і </w:t>
      </w:r>
      <w:r w:rsidR="008F6640" w:rsidRPr="00D84617">
        <w:rPr>
          <w:rFonts w:ascii="Times New Roman" w:hAnsi="Times New Roman" w:cs="Times New Roman"/>
          <w:sz w:val="32"/>
          <w:szCs w:val="32"/>
          <w:lang w:val="uk-UA"/>
        </w:rPr>
        <w:lastRenderedPageBreak/>
        <w:t>досконало. Спробуйте розгледіти різноманітність листяних мозаїк або ж таємничу і прекрасну будову квіток.</w:t>
      </w:r>
    </w:p>
    <w:p w:rsidR="008F6640" w:rsidRPr="00D84617" w:rsidRDefault="008F6640" w:rsidP="008F6640">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 xml:space="preserve"> Ви повинні пам’ятати і знати , що спілкування з природою – збагачує вашу сутність, робить вас чутливими до краси, добрішими, надає оптимізму в житті, заспокоює у скрутну хвилину. Так, коли людина самотня. Коли їй погано, в думках чи вголос можна розповісти дереву, річці, небу тощо про свій клопіт, біль , турботу, а природа «слухатиме і ніколи не зрадить».</w:t>
      </w:r>
    </w:p>
    <w:p w:rsidR="008F6640" w:rsidRPr="00D84617" w:rsidRDefault="008F6640" w:rsidP="008F6640">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Спробуйте полікуватися природою! Просто доторкайтесь до трави, кори дерев, листя,</w:t>
      </w:r>
      <w:r w:rsidR="00D84617" w:rsidRPr="00D84617">
        <w:rPr>
          <w:rFonts w:ascii="Times New Roman" w:hAnsi="Times New Roman" w:cs="Times New Roman"/>
          <w:sz w:val="32"/>
          <w:szCs w:val="32"/>
          <w:lang w:val="uk-UA"/>
        </w:rPr>
        <w:t>по</w:t>
      </w:r>
      <w:r w:rsidRPr="00D84617">
        <w:rPr>
          <w:rFonts w:ascii="Times New Roman" w:hAnsi="Times New Roman" w:cs="Times New Roman"/>
          <w:sz w:val="32"/>
          <w:szCs w:val="32"/>
          <w:lang w:val="uk-UA"/>
        </w:rPr>
        <w:t>дивіться в небо</w:t>
      </w:r>
      <w:r w:rsidR="00D84617" w:rsidRPr="00D84617">
        <w:rPr>
          <w:rFonts w:ascii="Times New Roman" w:hAnsi="Times New Roman" w:cs="Times New Roman"/>
          <w:sz w:val="32"/>
          <w:szCs w:val="32"/>
          <w:lang w:val="uk-UA"/>
        </w:rPr>
        <w:t>, послухайте шум води, і відчуйте, як до тіла надходять цілющі сили природи, як душа, сповнюється спокоєм і надією. Ви повинні злитися з природою, розчинитися в ній, відчути себе її справжньою частинкою(як воно і є насправді), зрозумійте нарешті, що без природи ми не можемо існувати.</w:t>
      </w:r>
    </w:p>
    <w:p w:rsidR="00D84617" w:rsidRPr="00D84617" w:rsidRDefault="00D84617" w:rsidP="008F6640">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Отож, щоразу, коли ми будемо йти на прогулянку чи на екскурсію в ліс або парк – ми будемо спостерігати, вивчати природу, милуватися нею, набиратися здоров</w:t>
      </w:r>
      <w:r w:rsidRPr="00D84617">
        <w:rPr>
          <w:rFonts w:ascii="Times New Roman" w:hAnsi="Times New Roman" w:cs="Times New Roman"/>
          <w:sz w:val="32"/>
          <w:szCs w:val="32"/>
        </w:rPr>
        <w:t>’</w:t>
      </w:r>
      <w:r w:rsidRPr="00D84617">
        <w:rPr>
          <w:rFonts w:ascii="Times New Roman" w:hAnsi="Times New Roman" w:cs="Times New Roman"/>
          <w:sz w:val="32"/>
          <w:szCs w:val="32"/>
          <w:lang w:val="uk-UA"/>
        </w:rPr>
        <w:t>я</w:t>
      </w:r>
      <w:r w:rsidR="00762BFC">
        <w:rPr>
          <w:rFonts w:ascii="Times New Roman" w:hAnsi="Times New Roman" w:cs="Times New Roman"/>
          <w:sz w:val="32"/>
          <w:szCs w:val="32"/>
          <w:lang w:val="uk-UA"/>
        </w:rPr>
        <w:t>, спілкуючись</w:t>
      </w:r>
      <w:r w:rsidRPr="00D84617">
        <w:rPr>
          <w:rFonts w:ascii="Times New Roman" w:hAnsi="Times New Roman" w:cs="Times New Roman"/>
          <w:sz w:val="32"/>
          <w:szCs w:val="32"/>
          <w:lang w:val="uk-UA"/>
        </w:rPr>
        <w:t xml:space="preserve"> з різними об’єктами довкілля. </w:t>
      </w:r>
    </w:p>
    <w:p w:rsidR="00D84617" w:rsidRPr="00D84617" w:rsidRDefault="00D84617" w:rsidP="008F6640">
      <w:pPr>
        <w:pStyle w:val="a5"/>
        <w:numPr>
          <w:ilvl w:val="0"/>
          <w:numId w:val="1"/>
        </w:numPr>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Фотографії, малюнки, шишки, жолуді, листочки, що впали з дерев – це ваші трофеї, коли ви повертаєтесь із природи. Вони не раз допоможуть вам оживити приємні спогади від прогулянки, відпочити, зняти втому, напругу. Також, звичайно, можна влаштувати виставку «Природа рідного краю», що ми власне і зробимо.</w:t>
      </w:r>
    </w:p>
    <w:p w:rsidR="00D84617" w:rsidRPr="00D84617" w:rsidRDefault="00D84617" w:rsidP="00D84617">
      <w:pPr>
        <w:pStyle w:val="a5"/>
        <w:jc w:val="both"/>
        <w:rPr>
          <w:rFonts w:ascii="Times New Roman" w:hAnsi="Times New Roman" w:cs="Times New Roman"/>
          <w:sz w:val="32"/>
          <w:szCs w:val="32"/>
          <w:lang w:val="uk-UA"/>
        </w:rPr>
      </w:pPr>
      <w:r w:rsidRPr="00D84617">
        <w:rPr>
          <w:rFonts w:ascii="Times New Roman" w:hAnsi="Times New Roman" w:cs="Times New Roman"/>
          <w:sz w:val="32"/>
          <w:szCs w:val="32"/>
          <w:lang w:val="uk-UA"/>
        </w:rPr>
        <w:t xml:space="preserve"> </w:t>
      </w:r>
    </w:p>
    <w:p w:rsidR="003F388C" w:rsidRDefault="00762BFC" w:rsidP="006072EB">
      <w:pPr>
        <w:pStyle w:val="a5"/>
        <w:ind w:left="-142"/>
        <w:jc w:val="center"/>
        <w:rPr>
          <w:rFonts w:ascii="Times New Roman" w:hAnsi="Times New Roman" w:cs="Times New Roman"/>
          <w:sz w:val="36"/>
          <w:szCs w:val="28"/>
          <w:lang w:val="uk-UA"/>
        </w:rPr>
      </w:pPr>
      <w:r>
        <w:rPr>
          <w:rFonts w:ascii="Times New Roman" w:hAnsi="Times New Roman" w:cs="Times New Roman"/>
          <w:noProof/>
          <w:sz w:val="36"/>
          <w:szCs w:val="28"/>
          <w:lang w:eastAsia="ru-RU"/>
        </w:rPr>
        <w:drawing>
          <wp:inline distT="0" distB="0" distL="0" distR="0">
            <wp:extent cx="3746499" cy="2743200"/>
            <wp:effectExtent l="19050" t="0" r="6351" b="0"/>
            <wp:docPr id="131" name="Рисунок 131" descr="E:\Documents and Settings\Admin\Рабочий стол\картинки\48390627_Animaci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Documents and Settings\Admin\Рабочий стол\картинки\48390627_Animaciya.gif"/>
                    <pic:cNvPicPr>
                      <a:picLocks noChangeAspect="1" noChangeArrowheads="1" noCrop="1"/>
                    </pic:cNvPicPr>
                  </pic:nvPicPr>
                  <pic:blipFill>
                    <a:blip r:embed="rId9">
                      <a:grayscl/>
                      <a:lum bright="-20000"/>
                    </a:blip>
                    <a:srcRect/>
                    <a:stretch>
                      <a:fillRect/>
                    </a:stretch>
                  </pic:blipFill>
                  <pic:spPr bwMode="auto">
                    <a:xfrm>
                      <a:off x="0" y="0"/>
                      <a:ext cx="3740562" cy="2738853"/>
                    </a:xfrm>
                    <a:prstGeom prst="rect">
                      <a:avLst/>
                    </a:prstGeom>
                    <a:ln>
                      <a:noFill/>
                    </a:ln>
                    <a:effectLst>
                      <a:softEdge rad="112500"/>
                    </a:effectLst>
                  </pic:spPr>
                </pic:pic>
              </a:graphicData>
            </a:graphic>
          </wp:inline>
        </w:drawing>
      </w:r>
    </w:p>
    <w:p w:rsidR="00762BFC" w:rsidRDefault="00762BFC" w:rsidP="006072EB">
      <w:pPr>
        <w:pStyle w:val="a5"/>
        <w:ind w:left="-142"/>
        <w:jc w:val="center"/>
        <w:rPr>
          <w:rFonts w:ascii="Times New Roman" w:hAnsi="Times New Roman" w:cs="Times New Roman"/>
          <w:b/>
          <w:sz w:val="40"/>
          <w:szCs w:val="28"/>
          <w:lang w:val="uk-UA"/>
        </w:rPr>
      </w:pPr>
      <w:r w:rsidRPr="00762BFC">
        <w:rPr>
          <w:rFonts w:ascii="Times New Roman" w:hAnsi="Times New Roman" w:cs="Times New Roman"/>
          <w:b/>
          <w:sz w:val="40"/>
          <w:szCs w:val="28"/>
          <w:lang w:val="uk-UA"/>
        </w:rPr>
        <w:lastRenderedPageBreak/>
        <w:t xml:space="preserve">Закон України </w:t>
      </w:r>
    </w:p>
    <w:p w:rsidR="00762BFC" w:rsidRPr="00525AB4" w:rsidRDefault="001A3FFD" w:rsidP="00762BFC">
      <w:pPr>
        <w:pStyle w:val="a5"/>
        <w:ind w:left="-142"/>
        <w:jc w:val="center"/>
        <w:rPr>
          <w:rFonts w:ascii="Times New Roman" w:hAnsi="Times New Roman" w:cs="Times New Roman"/>
          <w:b/>
          <w:sz w:val="40"/>
          <w:szCs w:val="28"/>
          <w:u w:val="single"/>
          <w:lang w:val="uk-UA"/>
        </w:rPr>
      </w:pPr>
      <w:r w:rsidRPr="001A3FFD">
        <w:rPr>
          <w:b/>
          <w:noProof/>
          <w:sz w:val="24"/>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7pt;margin-top:.6pt;width:523pt;height:132pt;z-index:-251651072" fillcolor="black">
            <v:shadow color="#868686"/>
            <v:textpath style="font-family:&quot;Arial Black&quot;" fitshape="t" trim="t" string="«Про охорону навколишнього середовища»"/>
          </v:shape>
        </w:pict>
      </w:r>
      <w:r w:rsidR="00525AB4" w:rsidRPr="00525AB4">
        <w:rPr>
          <w:rFonts w:ascii="Times New Roman" w:hAnsi="Times New Roman" w:cs="Times New Roman"/>
          <w:b/>
          <w:sz w:val="40"/>
          <w:szCs w:val="28"/>
          <w:u w:val="single"/>
          <w:lang w:val="uk-UA"/>
        </w:rPr>
        <w:t>Розділ ІІ.</w:t>
      </w:r>
    </w:p>
    <w:p w:rsidR="00525AB4" w:rsidRPr="00525AB4" w:rsidRDefault="00525AB4" w:rsidP="00762BFC">
      <w:pPr>
        <w:pStyle w:val="a5"/>
        <w:ind w:left="-142"/>
        <w:jc w:val="center"/>
        <w:rPr>
          <w:rFonts w:ascii="Times New Roman" w:hAnsi="Times New Roman" w:cs="Times New Roman"/>
          <w:b/>
          <w:sz w:val="40"/>
          <w:szCs w:val="28"/>
          <w:u w:val="single"/>
          <w:lang w:val="uk-UA"/>
        </w:rPr>
      </w:pPr>
      <w:r w:rsidRPr="00525AB4">
        <w:rPr>
          <w:rFonts w:ascii="Times New Roman" w:hAnsi="Times New Roman" w:cs="Times New Roman"/>
          <w:b/>
          <w:sz w:val="40"/>
          <w:szCs w:val="28"/>
          <w:u w:val="single"/>
          <w:lang w:val="uk-UA"/>
        </w:rPr>
        <w:t xml:space="preserve">Екологічні права </w:t>
      </w:r>
    </w:p>
    <w:p w:rsidR="00525AB4" w:rsidRDefault="00525AB4" w:rsidP="00762BFC">
      <w:pPr>
        <w:pStyle w:val="a5"/>
        <w:ind w:left="-142"/>
        <w:jc w:val="center"/>
        <w:rPr>
          <w:rFonts w:ascii="Times New Roman" w:hAnsi="Times New Roman" w:cs="Times New Roman"/>
          <w:b/>
          <w:sz w:val="40"/>
          <w:szCs w:val="28"/>
          <w:u w:val="single"/>
          <w:lang w:val="uk-UA"/>
        </w:rPr>
      </w:pPr>
      <w:r w:rsidRPr="00525AB4">
        <w:rPr>
          <w:rFonts w:ascii="Times New Roman" w:hAnsi="Times New Roman" w:cs="Times New Roman"/>
          <w:b/>
          <w:sz w:val="40"/>
          <w:szCs w:val="28"/>
          <w:u w:val="single"/>
          <w:lang w:val="uk-UA"/>
        </w:rPr>
        <w:t>та обов’язки громадян</w:t>
      </w:r>
    </w:p>
    <w:p w:rsidR="00525AB4" w:rsidRPr="00BF6CFD" w:rsidRDefault="00525AB4" w:rsidP="00525AB4">
      <w:pPr>
        <w:pStyle w:val="a5"/>
        <w:ind w:left="-142"/>
        <w:rPr>
          <w:rFonts w:ascii="Times New Roman" w:hAnsi="Times New Roman" w:cs="Times New Roman"/>
          <w:sz w:val="36"/>
          <w:szCs w:val="32"/>
          <w:lang w:val="uk-UA"/>
        </w:rPr>
      </w:pPr>
      <w:r>
        <w:rPr>
          <w:rFonts w:ascii="Times New Roman" w:hAnsi="Times New Roman" w:cs="Times New Roman"/>
          <w:b/>
          <w:sz w:val="40"/>
          <w:szCs w:val="28"/>
          <w:u w:val="single"/>
          <w:lang w:val="uk-UA"/>
        </w:rPr>
        <w:t xml:space="preserve">Стаття 9. </w:t>
      </w:r>
      <w:r>
        <w:rPr>
          <w:rFonts w:ascii="Times New Roman" w:hAnsi="Times New Roman" w:cs="Times New Roman"/>
          <w:b/>
          <w:sz w:val="32"/>
          <w:szCs w:val="32"/>
          <w:u w:val="single"/>
          <w:lang w:val="uk-UA"/>
        </w:rPr>
        <w:t xml:space="preserve"> </w:t>
      </w:r>
      <w:r w:rsidRPr="00BF6CFD">
        <w:rPr>
          <w:rFonts w:ascii="Times New Roman" w:hAnsi="Times New Roman" w:cs="Times New Roman"/>
          <w:sz w:val="36"/>
          <w:szCs w:val="32"/>
          <w:lang w:val="uk-UA"/>
        </w:rPr>
        <w:t>Екологічні права громадян України</w:t>
      </w:r>
    </w:p>
    <w:p w:rsidR="00525AB4" w:rsidRPr="004C3C5C" w:rsidRDefault="00525AB4" w:rsidP="004C3C5C">
      <w:pPr>
        <w:pStyle w:val="a5"/>
        <w:spacing w:after="0" w:line="240" w:lineRule="auto"/>
        <w:ind w:left="142" w:firstLine="425"/>
        <w:rPr>
          <w:rFonts w:ascii="Times New Roman" w:hAnsi="Times New Roman" w:cs="Times New Roman"/>
          <w:i/>
          <w:sz w:val="32"/>
          <w:szCs w:val="32"/>
          <w:lang w:val="uk-UA"/>
        </w:rPr>
      </w:pPr>
      <w:r w:rsidRPr="004C3C5C">
        <w:rPr>
          <w:rFonts w:ascii="Times New Roman" w:hAnsi="Times New Roman" w:cs="Times New Roman"/>
          <w:b/>
          <w:sz w:val="32"/>
          <w:szCs w:val="32"/>
          <w:u w:val="single"/>
          <w:lang w:val="uk-UA"/>
        </w:rPr>
        <w:t xml:space="preserve"> </w:t>
      </w:r>
      <w:r w:rsidRPr="004C3C5C">
        <w:rPr>
          <w:rFonts w:ascii="Times New Roman" w:hAnsi="Times New Roman" w:cs="Times New Roman"/>
          <w:i/>
          <w:sz w:val="36"/>
          <w:szCs w:val="32"/>
          <w:lang w:val="uk-UA"/>
        </w:rPr>
        <w:t>Кожний громадянин України має право на:</w:t>
      </w:r>
    </w:p>
    <w:p w:rsidR="00525AB4" w:rsidRPr="004C3C5C" w:rsidRDefault="00525AB4"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 xml:space="preserve">а) </w:t>
      </w:r>
      <w:r w:rsidRPr="004C3C5C">
        <w:rPr>
          <w:rFonts w:ascii="Times New Roman" w:hAnsi="Times New Roman" w:cs="Times New Roman"/>
          <w:sz w:val="32"/>
          <w:szCs w:val="32"/>
          <w:lang w:val="uk-UA"/>
        </w:rPr>
        <w:t>безпечне для його життя та здоров</w:t>
      </w:r>
      <w:r w:rsidRPr="004C3C5C">
        <w:rPr>
          <w:rFonts w:ascii="Times New Roman" w:hAnsi="Times New Roman" w:cs="Times New Roman"/>
          <w:sz w:val="32"/>
          <w:szCs w:val="32"/>
        </w:rPr>
        <w:t>’</w:t>
      </w:r>
      <w:r w:rsidRPr="004C3C5C">
        <w:rPr>
          <w:rFonts w:ascii="Times New Roman" w:hAnsi="Times New Roman" w:cs="Times New Roman"/>
          <w:sz w:val="32"/>
          <w:szCs w:val="32"/>
          <w:lang w:val="uk-UA"/>
        </w:rPr>
        <w:t>я навколишнє середовище;</w:t>
      </w:r>
    </w:p>
    <w:p w:rsidR="00525AB4" w:rsidRPr="004C3C5C" w:rsidRDefault="00525AB4"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 xml:space="preserve">б) </w:t>
      </w:r>
      <w:r w:rsidRPr="004C3C5C">
        <w:rPr>
          <w:rFonts w:ascii="Times New Roman" w:hAnsi="Times New Roman" w:cs="Times New Roman"/>
          <w:sz w:val="32"/>
          <w:szCs w:val="32"/>
          <w:lang w:val="uk-UA"/>
        </w:rPr>
        <w:t>участь у розробці та здійсненні заходів щодо охорони навколишнього природного середовища, раціонального комплексного використання природних ресурсів;</w:t>
      </w:r>
    </w:p>
    <w:p w:rsidR="00525AB4" w:rsidRPr="004C3C5C" w:rsidRDefault="00525AB4"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в)</w:t>
      </w:r>
      <w:r w:rsidRPr="004C3C5C">
        <w:rPr>
          <w:rFonts w:ascii="Times New Roman" w:hAnsi="Times New Roman" w:cs="Times New Roman"/>
          <w:sz w:val="32"/>
          <w:szCs w:val="32"/>
          <w:lang w:val="uk-UA"/>
        </w:rPr>
        <w:t xml:space="preserve"> здійснення спеціального й загального використання природних ресурсів;</w:t>
      </w:r>
    </w:p>
    <w:p w:rsidR="00525AB4" w:rsidRPr="004C3C5C" w:rsidRDefault="00525AB4" w:rsidP="004C3C5C">
      <w:pPr>
        <w:pStyle w:val="a5"/>
        <w:spacing w:after="0" w:line="240" w:lineRule="auto"/>
        <w:ind w:left="142" w:firstLine="425"/>
        <w:rPr>
          <w:rFonts w:ascii="Times New Roman" w:hAnsi="Times New Roman" w:cs="Times New Roman"/>
          <w:sz w:val="32"/>
          <w:szCs w:val="32"/>
        </w:rPr>
      </w:pPr>
      <w:r w:rsidRPr="004C3C5C">
        <w:rPr>
          <w:rFonts w:ascii="Times New Roman" w:hAnsi="Times New Roman" w:cs="Times New Roman"/>
          <w:i/>
          <w:sz w:val="32"/>
          <w:szCs w:val="32"/>
          <w:lang w:val="uk-UA"/>
        </w:rPr>
        <w:t xml:space="preserve">г) </w:t>
      </w:r>
      <w:r w:rsidRPr="004C3C5C">
        <w:rPr>
          <w:rFonts w:ascii="Times New Roman" w:hAnsi="Times New Roman" w:cs="Times New Roman"/>
          <w:sz w:val="32"/>
          <w:szCs w:val="32"/>
          <w:lang w:val="uk-UA"/>
        </w:rPr>
        <w:t>об</w:t>
      </w:r>
      <w:r w:rsidR="00BF6CFD" w:rsidRPr="004C3C5C">
        <w:rPr>
          <w:rFonts w:ascii="Times New Roman" w:hAnsi="Times New Roman" w:cs="Times New Roman"/>
          <w:sz w:val="32"/>
          <w:szCs w:val="32"/>
        </w:rPr>
        <w:t>’</w:t>
      </w:r>
      <w:r w:rsidRPr="004C3C5C">
        <w:rPr>
          <w:rFonts w:ascii="Times New Roman" w:hAnsi="Times New Roman" w:cs="Times New Roman"/>
          <w:sz w:val="32"/>
          <w:szCs w:val="32"/>
          <w:lang w:val="uk-UA"/>
        </w:rPr>
        <w:t xml:space="preserve">єднання в </w:t>
      </w:r>
      <w:r w:rsidR="00BF6CFD" w:rsidRPr="004C3C5C">
        <w:rPr>
          <w:rFonts w:ascii="Times New Roman" w:hAnsi="Times New Roman" w:cs="Times New Roman"/>
          <w:sz w:val="32"/>
          <w:szCs w:val="32"/>
          <w:lang w:val="uk-UA"/>
        </w:rPr>
        <w:t>громадські природоохоронні формування;</w:t>
      </w:r>
    </w:p>
    <w:p w:rsidR="00BF6CFD" w:rsidRPr="004C3C5C" w:rsidRDefault="00BF6CFD"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 xml:space="preserve">д) </w:t>
      </w:r>
      <w:r w:rsidRPr="004C3C5C">
        <w:rPr>
          <w:rFonts w:ascii="Times New Roman" w:hAnsi="Times New Roman" w:cs="Times New Roman"/>
          <w:sz w:val="32"/>
          <w:szCs w:val="32"/>
          <w:lang w:val="uk-UA"/>
        </w:rPr>
        <w:t>вільний доступ до інформації про стан навколишнього природного середовища (екологічна інформація)та вільне отримання, використання, поширення та зберігання такої інформації, за винятком обмежень, встановлених законом;</w:t>
      </w:r>
    </w:p>
    <w:p w:rsidR="00BF6CFD" w:rsidRPr="004C3C5C" w:rsidRDefault="00BF6CFD" w:rsidP="004C3C5C">
      <w:pPr>
        <w:pStyle w:val="a5"/>
        <w:spacing w:after="0" w:line="240" w:lineRule="auto"/>
        <w:ind w:left="142" w:firstLine="425"/>
        <w:rPr>
          <w:rFonts w:ascii="Times New Roman" w:hAnsi="Times New Roman" w:cs="Times New Roman"/>
          <w:i/>
          <w:sz w:val="32"/>
          <w:szCs w:val="32"/>
          <w:lang w:val="uk-UA"/>
        </w:rPr>
      </w:pPr>
      <w:r w:rsidRPr="004C3C5C">
        <w:rPr>
          <w:rFonts w:ascii="Times New Roman" w:hAnsi="Times New Roman" w:cs="Times New Roman"/>
          <w:i/>
          <w:sz w:val="32"/>
          <w:szCs w:val="32"/>
          <w:lang w:val="uk-UA"/>
        </w:rPr>
        <w:t>е)</w:t>
      </w:r>
      <w:r w:rsidRPr="004C3C5C">
        <w:rPr>
          <w:rFonts w:ascii="Times New Roman" w:hAnsi="Times New Roman" w:cs="Times New Roman"/>
          <w:sz w:val="32"/>
          <w:szCs w:val="32"/>
          <w:lang w:val="uk-UA"/>
        </w:rPr>
        <w:t>участь у публічних слуханнях та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r w:rsidRPr="004C3C5C">
        <w:rPr>
          <w:rFonts w:ascii="Times New Roman" w:hAnsi="Times New Roman" w:cs="Times New Roman"/>
          <w:i/>
          <w:sz w:val="32"/>
          <w:szCs w:val="32"/>
          <w:lang w:val="uk-UA"/>
        </w:rPr>
        <w:t xml:space="preserve"> </w:t>
      </w:r>
    </w:p>
    <w:p w:rsidR="00BF6CFD" w:rsidRPr="004C3C5C" w:rsidRDefault="00BF6CFD"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 xml:space="preserve">є) </w:t>
      </w:r>
      <w:r w:rsidRPr="004C3C5C">
        <w:rPr>
          <w:rFonts w:ascii="Times New Roman" w:hAnsi="Times New Roman" w:cs="Times New Roman"/>
          <w:sz w:val="32"/>
          <w:szCs w:val="32"/>
          <w:lang w:val="uk-UA"/>
        </w:rPr>
        <w:t>одержання екологічної освіти;</w:t>
      </w:r>
    </w:p>
    <w:p w:rsidR="00BF6CFD" w:rsidRPr="004C3C5C" w:rsidRDefault="00BF6CFD"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 xml:space="preserve">ж) </w:t>
      </w:r>
      <w:r w:rsidRPr="004C3C5C">
        <w:rPr>
          <w:rFonts w:ascii="Times New Roman" w:hAnsi="Times New Roman" w:cs="Times New Roman"/>
          <w:sz w:val="32"/>
          <w:szCs w:val="32"/>
          <w:lang w:val="uk-UA"/>
        </w:rPr>
        <w:t>подання до суду позовів до державних органів, підприємств, установ організацій і громадян про відшкодування шкоди, заподіяної їх здоров</w:t>
      </w:r>
      <w:r w:rsidRPr="00997328">
        <w:rPr>
          <w:rFonts w:ascii="Times New Roman" w:hAnsi="Times New Roman" w:cs="Times New Roman"/>
          <w:sz w:val="32"/>
          <w:szCs w:val="32"/>
          <w:lang w:val="uk-UA"/>
        </w:rPr>
        <w:t>’</w:t>
      </w:r>
      <w:r w:rsidRPr="004C3C5C">
        <w:rPr>
          <w:rFonts w:ascii="Times New Roman" w:hAnsi="Times New Roman" w:cs="Times New Roman"/>
          <w:sz w:val="32"/>
          <w:szCs w:val="32"/>
          <w:lang w:val="uk-UA"/>
        </w:rPr>
        <w:t>ю та майну внаслідок негативного впливу на навколишнє природне середовище.</w:t>
      </w:r>
    </w:p>
    <w:p w:rsidR="00BF6CFD" w:rsidRPr="004C3C5C" w:rsidRDefault="00BF6CFD"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b/>
          <w:sz w:val="40"/>
          <w:szCs w:val="32"/>
          <w:u w:val="single"/>
          <w:lang w:val="uk-UA"/>
        </w:rPr>
        <w:t>Стаття 12.</w:t>
      </w:r>
      <w:r w:rsidR="004C3C5C" w:rsidRPr="004C3C5C">
        <w:rPr>
          <w:rFonts w:ascii="Times New Roman" w:hAnsi="Times New Roman" w:cs="Times New Roman"/>
          <w:sz w:val="32"/>
          <w:szCs w:val="32"/>
          <w:lang w:val="uk-UA"/>
        </w:rPr>
        <w:t xml:space="preserve"> Обов’язки громадян у галузі охорони навколишнього природного середовища</w:t>
      </w:r>
    </w:p>
    <w:p w:rsidR="004C3C5C" w:rsidRPr="004C3C5C" w:rsidRDefault="004C3C5C" w:rsidP="004C3C5C">
      <w:pPr>
        <w:pStyle w:val="a5"/>
        <w:spacing w:after="0" w:line="240" w:lineRule="auto"/>
        <w:ind w:left="142" w:firstLine="425"/>
        <w:rPr>
          <w:rFonts w:ascii="Times New Roman" w:hAnsi="Times New Roman" w:cs="Times New Roman"/>
          <w:i/>
          <w:sz w:val="36"/>
          <w:szCs w:val="32"/>
          <w:lang w:val="uk-UA"/>
        </w:rPr>
      </w:pPr>
      <w:r w:rsidRPr="004C3C5C">
        <w:rPr>
          <w:rFonts w:ascii="Times New Roman" w:hAnsi="Times New Roman" w:cs="Times New Roman"/>
          <w:i/>
          <w:sz w:val="36"/>
          <w:szCs w:val="32"/>
          <w:lang w:val="uk-UA"/>
        </w:rPr>
        <w:t>Громадяни України зобов’язані :</w:t>
      </w:r>
    </w:p>
    <w:p w:rsidR="004C3C5C" w:rsidRPr="004C3C5C" w:rsidRDefault="004C3C5C" w:rsidP="004C3C5C">
      <w:pPr>
        <w:pStyle w:val="a5"/>
        <w:spacing w:after="0" w:line="240" w:lineRule="auto"/>
        <w:ind w:left="142" w:firstLine="425"/>
        <w:rPr>
          <w:rFonts w:ascii="Times New Roman" w:hAnsi="Times New Roman" w:cs="Times New Roman"/>
          <w:sz w:val="32"/>
          <w:szCs w:val="32"/>
          <w:lang w:val="uk-UA"/>
        </w:rPr>
      </w:pPr>
      <w:r>
        <w:rPr>
          <w:rFonts w:ascii="Times New Roman" w:hAnsi="Times New Roman" w:cs="Times New Roman"/>
          <w:i/>
          <w:sz w:val="32"/>
          <w:szCs w:val="32"/>
          <w:lang w:val="uk-UA"/>
        </w:rPr>
        <w:t xml:space="preserve">а) </w:t>
      </w:r>
      <w:r w:rsidRPr="004C3C5C">
        <w:rPr>
          <w:rFonts w:ascii="Times New Roman" w:hAnsi="Times New Roman" w:cs="Times New Roman"/>
          <w:sz w:val="32"/>
          <w:szCs w:val="32"/>
          <w:lang w:val="uk-UA"/>
        </w:rPr>
        <w:t>берегти природу, охороняти, раціонально використовувати її багатства відповідно до законодавства про охорону навколишнього природного середовища;</w:t>
      </w:r>
    </w:p>
    <w:p w:rsidR="004C3C5C" w:rsidRDefault="004C3C5C" w:rsidP="004C3C5C">
      <w:pPr>
        <w:pStyle w:val="a5"/>
        <w:spacing w:after="0" w:line="240" w:lineRule="auto"/>
        <w:ind w:left="142" w:firstLine="425"/>
        <w:rPr>
          <w:rFonts w:ascii="Times New Roman" w:hAnsi="Times New Roman" w:cs="Times New Roman"/>
          <w:sz w:val="32"/>
          <w:szCs w:val="32"/>
          <w:lang w:val="uk-UA"/>
        </w:rPr>
      </w:pPr>
      <w:r w:rsidRPr="004C3C5C">
        <w:rPr>
          <w:rFonts w:ascii="Times New Roman" w:hAnsi="Times New Roman" w:cs="Times New Roman"/>
          <w:i/>
          <w:sz w:val="32"/>
          <w:szCs w:val="32"/>
          <w:lang w:val="uk-UA"/>
        </w:rPr>
        <w:t xml:space="preserve">б) </w:t>
      </w:r>
      <w:r>
        <w:rPr>
          <w:rFonts w:ascii="Times New Roman" w:hAnsi="Times New Roman" w:cs="Times New Roman"/>
          <w:sz w:val="32"/>
          <w:szCs w:val="32"/>
          <w:lang w:val="uk-UA"/>
        </w:rPr>
        <w:t>здійснювати діяльність з додержанням вимог екологічної безпеки, інших екологічних нормативів і лімітів використання природних ресурсів;</w:t>
      </w:r>
    </w:p>
    <w:p w:rsidR="004C3C5C" w:rsidRDefault="004C3C5C" w:rsidP="004C3C5C">
      <w:pPr>
        <w:pStyle w:val="a5"/>
        <w:spacing w:after="0" w:line="240" w:lineRule="auto"/>
        <w:ind w:left="142" w:firstLine="425"/>
        <w:rPr>
          <w:rFonts w:ascii="Times New Roman" w:hAnsi="Times New Roman" w:cs="Times New Roman"/>
          <w:sz w:val="32"/>
          <w:szCs w:val="32"/>
          <w:lang w:val="uk-UA"/>
        </w:rPr>
      </w:pPr>
      <w:r>
        <w:rPr>
          <w:rFonts w:ascii="Times New Roman" w:hAnsi="Times New Roman" w:cs="Times New Roman"/>
          <w:i/>
          <w:sz w:val="32"/>
          <w:szCs w:val="32"/>
          <w:lang w:val="uk-UA"/>
        </w:rPr>
        <w:t xml:space="preserve">в) </w:t>
      </w:r>
      <w:r>
        <w:rPr>
          <w:rFonts w:ascii="Times New Roman" w:hAnsi="Times New Roman" w:cs="Times New Roman"/>
          <w:sz w:val="32"/>
          <w:szCs w:val="32"/>
          <w:lang w:val="uk-UA"/>
        </w:rPr>
        <w:t>вносити плату за спеціальне використання природних ресурсів і штрафи за екологічні правопорушення;</w:t>
      </w:r>
    </w:p>
    <w:p w:rsidR="004C3C5C" w:rsidRDefault="004C3C5C" w:rsidP="004C3C5C">
      <w:pPr>
        <w:pStyle w:val="a5"/>
        <w:spacing w:after="0" w:line="240" w:lineRule="auto"/>
        <w:ind w:left="142" w:firstLine="425"/>
        <w:rPr>
          <w:rFonts w:ascii="Times New Roman" w:hAnsi="Times New Roman" w:cs="Times New Roman"/>
          <w:sz w:val="32"/>
          <w:szCs w:val="32"/>
          <w:lang w:val="uk-UA"/>
        </w:rPr>
      </w:pPr>
      <w:r>
        <w:rPr>
          <w:rFonts w:ascii="Times New Roman" w:hAnsi="Times New Roman" w:cs="Times New Roman"/>
          <w:i/>
          <w:sz w:val="32"/>
          <w:szCs w:val="32"/>
          <w:lang w:val="uk-UA"/>
        </w:rPr>
        <w:t xml:space="preserve">г) </w:t>
      </w:r>
      <w:r>
        <w:rPr>
          <w:rFonts w:ascii="Times New Roman" w:hAnsi="Times New Roman" w:cs="Times New Roman"/>
          <w:sz w:val="32"/>
          <w:szCs w:val="32"/>
          <w:lang w:val="uk-UA"/>
        </w:rPr>
        <w:t>компенсувати шкоду, заподіяну забрудненням та іншим негативним впливом на навколишнє природне середовище.</w:t>
      </w:r>
    </w:p>
    <w:p w:rsidR="00871D21" w:rsidRDefault="00871D21" w:rsidP="004C3C5C">
      <w:pPr>
        <w:pStyle w:val="a5"/>
        <w:spacing w:after="0" w:line="240" w:lineRule="auto"/>
        <w:ind w:left="142" w:firstLine="425"/>
        <w:rPr>
          <w:rFonts w:ascii="Times New Roman" w:hAnsi="Times New Roman" w:cs="Times New Roman"/>
          <w:sz w:val="32"/>
          <w:szCs w:val="32"/>
          <w:lang w:val="uk-UA"/>
        </w:rPr>
      </w:pPr>
    </w:p>
    <w:p w:rsidR="00871D21" w:rsidRDefault="00871D21" w:rsidP="00871D21">
      <w:pPr>
        <w:pStyle w:val="a5"/>
        <w:spacing w:after="0" w:line="240" w:lineRule="auto"/>
        <w:ind w:left="0" w:firstLine="567"/>
        <w:jc w:val="both"/>
        <w:rPr>
          <w:rFonts w:ascii="Times New Roman" w:hAnsi="Times New Roman" w:cs="Times New Roman"/>
          <w:sz w:val="32"/>
          <w:szCs w:val="32"/>
          <w:lang w:val="uk-UA"/>
        </w:rPr>
      </w:pPr>
    </w:p>
    <w:p w:rsidR="00871D21" w:rsidRDefault="001A3FFD" w:rsidP="00871D21">
      <w:pPr>
        <w:rPr>
          <w:lang w:val="uk-UA"/>
        </w:rPr>
      </w:pPr>
      <w:r>
        <w:rPr>
          <w:noProof/>
        </w:rPr>
        <w:pict>
          <v:shape id="_x0000_s1028" type="#_x0000_t136" style="position:absolute;margin-left:97pt;margin-top:4.6pt;width:375pt;height:88pt;z-index:-251649024" wrapcoords="-5746 -6831 -5746 -6646 -5573 -3877 -5746 -923 -5746 185 130 2031 -130 4800 0 4985 1901 4985 1901 5908 3974 7938 4795 7938 4406 9785 4450 10892 8424 10892 8165 12738 8078 14031 9331 14031 12528 13846 13522 13108 13306 10892 13522 9969 13306 9600 10843 7938 15725 7938 21211 6462 21211 4985 21643 1477 20736 -923 21082 -3877 21341 -4985 -3758 -6831 -5746 -6831" fillcolor="black [3213]" strokecolor="black [3213]">
            <v:shadow on="t" type="perspective" color="black [3213]" opacity=".5" origin=".5,.5" offset="-6pt,-6pt" matrix="1.25,,,1.25"/>
            <v:textpath style="font-family:&quot;Times New Roman&quot;;v-text-kern:t" trim="t" fitpath="t" string="Перепустка в природу&#10;дітям&#10;&#10;"/>
            <w10:wrap type="tight"/>
          </v:shape>
        </w:pict>
      </w:r>
    </w:p>
    <w:p w:rsidR="00871D21" w:rsidRPr="00871D21" w:rsidRDefault="00871D21" w:rsidP="00871D21">
      <w:pPr>
        <w:rPr>
          <w:lang w:val="uk-UA"/>
        </w:rPr>
      </w:pPr>
    </w:p>
    <w:p w:rsidR="00997328" w:rsidRDefault="00997328" w:rsidP="00997328">
      <w:pPr>
        <w:pStyle w:val="a5"/>
        <w:ind w:left="1068"/>
        <w:rPr>
          <w:rFonts w:ascii="Times New Roman" w:hAnsi="Times New Roman" w:cs="Times New Roman"/>
          <w:sz w:val="28"/>
          <w:szCs w:val="28"/>
          <w:lang w:val="uk-UA"/>
        </w:rPr>
      </w:pPr>
    </w:p>
    <w:p w:rsidR="00871D21" w:rsidRPr="00031494" w:rsidRDefault="00871D21"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 xml:space="preserve">Кожен зелений листок, кожна травинка виділяє в повітря кисень. Ним ми дихаємо, без нього немає життя. Не топчи, не  зривай рослини даремно! </w:t>
      </w:r>
      <w:proofErr w:type="spellStart"/>
      <w:r w:rsidRPr="00031494">
        <w:rPr>
          <w:rFonts w:ascii="Times New Roman" w:hAnsi="Times New Roman" w:cs="Times New Roman"/>
          <w:sz w:val="28"/>
          <w:szCs w:val="28"/>
          <w:lang w:val="uk-UA"/>
        </w:rPr>
        <w:t>Запам</w:t>
      </w:r>
      <w:proofErr w:type="spellEnd"/>
      <w:r w:rsidRPr="00031494">
        <w:rPr>
          <w:rFonts w:ascii="Times New Roman" w:hAnsi="Times New Roman" w:cs="Times New Roman"/>
          <w:sz w:val="28"/>
          <w:szCs w:val="28"/>
        </w:rPr>
        <w:t>’</w:t>
      </w:r>
      <w:proofErr w:type="spellStart"/>
      <w:r w:rsidRPr="00031494">
        <w:rPr>
          <w:rFonts w:ascii="Times New Roman" w:hAnsi="Times New Roman" w:cs="Times New Roman"/>
          <w:sz w:val="28"/>
          <w:szCs w:val="28"/>
          <w:lang w:val="uk-UA"/>
        </w:rPr>
        <w:t>ятай</w:t>
      </w:r>
      <w:proofErr w:type="spellEnd"/>
      <w:r w:rsidRPr="00031494">
        <w:rPr>
          <w:rFonts w:ascii="Times New Roman" w:hAnsi="Times New Roman" w:cs="Times New Roman"/>
          <w:sz w:val="28"/>
          <w:szCs w:val="28"/>
          <w:lang w:val="uk-UA"/>
        </w:rPr>
        <w:t>! Найкраща квітка та, що квітує там, де росте.</w:t>
      </w:r>
    </w:p>
    <w:p w:rsidR="00871D21" w:rsidRPr="00031494" w:rsidRDefault="00871D21"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Отруйні для людини гриби для лісових мешканців – ліки та харч. Чим більше в лісі грибів, тим він затишніший, і в ньому краще й швидше ростуть дерева. Не знищуйте неїстівні гриби!</w:t>
      </w:r>
    </w:p>
    <w:p w:rsidR="00871D21" w:rsidRPr="00031494" w:rsidRDefault="00871D21"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Не галасуй у весняному лісі, не вмикай надто голосно музику. Ти</w:t>
      </w:r>
      <w:r w:rsidR="003F1B5E" w:rsidRPr="00031494">
        <w:rPr>
          <w:rFonts w:ascii="Times New Roman" w:hAnsi="Times New Roman" w:cs="Times New Roman"/>
          <w:sz w:val="28"/>
          <w:szCs w:val="28"/>
          <w:lang w:val="uk-UA"/>
        </w:rPr>
        <w:t xml:space="preserve"> лякаєш пташку, і вона летить із</w:t>
      </w:r>
      <w:r w:rsidRPr="00031494">
        <w:rPr>
          <w:rFonts w:ascii="Times New Roman" w:hAnsi="Times New Roman" w:cs="Times New Roman"/>
          <w:sz w:val="28"/>
          <w:szCs w:val="28"/>
          <w:lang w:val="uk-UA"/>
        </w:rPr>
        <w:t xml:space="preserve"> гнізда.</w:t>
      </w:r>
      <w:r w:rsidR="003F1B5E" w:rsidRPr="00031494">
        <w:rPr>
          <w:rFonts w:ascii="Times New Roman" w:hAnsi="Times New Roman" w:cs="Times New Roman"/>
          <w:sz w:val="28"/>
          <w:szCs w:val="28"/>
          <w:lang w:val="uk-UA"/>
        </w:rPr>
        <w:t xml:space="preserve"> Яйця, які вона насиджувала, захолонуть, і з них не виведуться пташенята. Краще послухай голоси лісу!</w:t>
      </w:r>
    </w:p>
    <w:p w:rsidR="003F1B5E" w:rsidRPr="00031494" w:rsidRDefault="003F1B5E"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Якщо знайшов гніздечко – не зачіпай, бо пташка може покинути його, навіть якщо там відкладено кілька яєць. Поспостерігай за гніздом непомітно й обережно. І ти помітиш багато цікавого.</w:t>
      </w:r>
    </w:p>
    <w:p w:rsidR="003F1B5E" w:rsidRPr="00031494" w:rsidRDefault="003F1B5E"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 xml:space="preserve">Не лови барвистих метеликів, що літають над квітками. Вони схожі на казкові «літаючі квіти» і нікому не завдають шкоди. </w:t>
      </w:r>
    </w:p>
    <w:p w:rsidR="003F1B5E" w:rsidRPr="00031494" w:rsidRDefault="003F1B5E"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 xml:space="preserve">Найсмачніша й найкорисніша вода – джерельна. Подивися, як схилились над джерелом трави і квіти, кущі й дерева. Вони оберігають його від посухи, захищають від пилових </w:t>
      </w:r>
      <w:proofErr w:type="spellStart"/>
      <w:r w:rsidRPr="00031494">
        <w:rPr>
          <w:rFonts w:ascii="Times New Roman" w:hAnsi="Times New Roman" w:cs="Times New Roman"/>
          <w:sz w:val="28"/>
          <w:szCs w:val="28"/>
          <w:lang w:val="uk-UA"/>
        </w:rPr>
        <w:t>бурь</w:t>
      </w:r>
      <w:proofErr w:type="spellEnd"/>
      <w:r w:rsidRPr="00031494">
        <w:rPr>
          <w:rFonts w:ascii="Times New Roman" w:hAnsi="Times New Roman" w:cs="Times New Roman"/>
          <w:sz w:val="28"/>
          <w:szCs w:val="28"/>
          <w:lang w:val="uk-UA"/>
        </w:rPr>
        <w:t xml:space="preserve"> . Не скаламуть і ти джерела! Охороняй його чистоту. Чиста вода – це багатство!</w:t>
      </w:r>
    </w:p>
    <w:p w:rsidR="003F1B5E" w:rsidRPr="00031494" w:rsidRDefault="003F1B5E"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Ти хочеш принести додому лісові квіти? Зривай їх перед тим, як ітимеш додому, і пам’ятай : скромний, невеликий  букет – ознака гарного смаку й свідомості людини, бережливості, доброти.</w:t>
      </w:r>
    </w:p>
    <w:p w:rsidR="003F1B5E" w:rsidRPr="00031494" w:rsidRDefault="003F1B5E"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 xml:space="preserve">Щоб згубити молоде дерево, достатньо хвилини, а щоб виростити – потрібні роки. Не ламай черемхи, не каліч інших квітучих </w:t>
      </w:r>
      <w:r w:rsidR="00031494" w:rsidRPr="00031494">
        <w:rPr>
          <w:rFonts w:ascii="Times New Roman" w:hAnsi="Times New Roman" w:cs="Times New Roman"/>
          <w:sz w:val="28"/>
          <w:szCs w:val="28"/>
          <w:lang w:val="uk-UA"/>
        </w:rPr>
        <w:t>дерев, кущів! Рана на рослині – рана на живому тілі.</w:t>
      </w:r>
    </w:p>
    <w:p w:rsidR="00031494" w:rsidRPr="00031494" w:rsidRDefault="00031494"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Ніщо так згубно і безжалісно не впливає на все живе, як вогонь. Байдужість, що призвела до пожежі, - злочин перед природою і перед людьми. Простеж, щоб у лісі не залишилось навіть іскри від багаття.</w:t>
      </w:r>
    </w:p>
    <w:p w:rsidR="00031494" w:rsidRPr="00031494" w:rsidRDefault="00031494" w:rsidP="00871D21">
      <w:pPr>
        <w:pStyle w:val="a5"/>
        <w:numPr>
          <w:ilvl w:val="0"/>
          <w:numId w:val="8"/>
        </w:numPr>
        <w:rPr>
          <w:rFonts w:ascii="Times New Roman" w:hAnsi="Times New Roman" w:cs="Times New Roman"/>
          <w:sz w:val="28"/>
          <w:szCs w:val="28"/>
          <w:lang w:val="uk-UA"/>
        </w:rPr>
      </w:pPr>
      <w:r w:rsidRPr="00031494">
        <w:rPr>
          <w:rFonts w:ascii="Times New Roman" w:hAnsi="Times New Roman" w:cs="Times New Roman"/>
          <w:sz w:val="28"/>
          <w:szCs w:val="28"/>
          <w:lang w:val="uk-UA"/>
        </w:rPr>
        <w:t>Покинута консервна банка, скло можуть поранити лісового звіра і призвести до його загибелі. Нагріте сонцем скло може призвести до пожежі. Не залишайте після себе сміття в лісі. Нехай твоє місце відпочинку буде чистим. Рештки їжі  залиш для пташок на сухих гілках, для звірів – на пеньку, для комах – на землі.</w:t>
      </w:r>
    </w:p>
    <w:p w:rsidR="00031494" w:rsidRPr="00031494" w:rsidRDefault="00031494" w:rsidP="00031494">
      <w:pPr>
        <w:pStyle w:val="a5"/>
        <w:ind w:left="1068"/>
        <w:jc w:val="center"/>
        <w:rPr>
          <w:rFonts w:ascii="Times New Roman" w:hAnsi="Times New Roman" w:cs="Times New Roman"/>
          <w:sz w:val="28"/>
          <w:szCs w:val="28"/>
          <w:lang w:val="uk-UA"/>
        </w:rPr>
      </w:pPr>
      <w:r w:rsidRPr="00031494">
        <w:rPr>
          <w:rFonts w:ascii="Times New Roman" w:hAnsi="Times New Roman" w:cs="Times New Roman"/>
          <w:sz w:val="28"/>
          <w:szCs w:val="28"/>
          <w:lang w:val="uk-UA"/>
        </w:rPr>
        <w:t>Природа щедра до нас !!!</w:t>
      </w:r>
    </w:p>
    <w:p w:rsidR="00031494" w:rsidRPr="00031494" w:rsidRDefault="00031494" w:rsidP="00031494">
      <w:pPr>
        <w:pStyle w:val="a5"/>
        <w:ind w:left="1068"/>
        <w:jc w:val="center"/>
        <w:rPr>
          <w:rFonts w:ascii="Times New Roman" w:hAnsi="Times New Roman" w:cs="Times New Roman"/>
          <w:sz w:val="28"/>
          <w:szCs w:val="28"/>
          <w:lang w:val="uk-UA"/>
        </w:rPr>
      </w:pPr>
      <w:r w:rsidRPr="00031494">
        <w:rPr>
          <w:rFonts w:ascii="Times New Roman" w:hAnsi="Times New Roman" w:cs="Times New Roman"/>
          <w:sz w:val="28"/>
          <w:szCs w:val="28"/>
          <w:lang w:val="uk-UA"/>
        </w:rPr>
        <w:t>Усе, що ми маємо, - від неї.</w:t>
      </w:r>
    </w:p>
    <w:p w:rsidR="00031494" w:rsidRPr="00031494" w:rsidRDefault="00031494" w:rsidP="00031494">
      <w:pPr>
        <w:pStyle w:val="a5"/>
        <w:ind w:left="1068"/>
        <w:jc w:val="center"/>
        <w:rPr>
          <w:rFonts w:ascii="Times New Roman" w:hAnsi="Times New Roman" w:cs="Times New Roman"/>
          <w:sz w:val="28"/>
          <w:szCs w:val="28"/>
          <w:lang w:val="uk-UA"/>
        </w:rPr>
      </w:pPr>
      <w:r w:rsidRPr="00031494">
        <w:rPr>
          <w:rFonts w:ascii="Times New Roman" w:hAnsi="Times New Roman" w:cs="Times New Roman"/>
          <w:sz w:val="28"/>
          <w:szCs w:val="28"/>
          <w:lang w:val="uk-UA"/>
        </w:rPr>
        <w:t>Ти відплати їй добротою увагою, чесним поводженням –</w:t>
      </w:r>
    </w:p>
    <w:p w:rsidR="00031494" w:rsidRDefault="00031494" w:rsidP="00031494">
      <w:pPr>
        <w:pStyle w:val="a5"/>
        <w:ind w:left="1068"/>
        <w:jc w:val="center"/>
        <w:rPr>
          <w:rFonts w:ascii="Times New Roman" w:hAnsi="Times New Roman" w:cs="Times New Roman"/>
          <w:sz w:val="28"/>
          <w:szCs w:val="28"/>
          <w:lang w:val="uk-UA"/>
        </w:rPr>
      </w:pPr>
      <w:r w:rsidRPr="00031494">
        <w:rPr>
          <w:rFonts w:ascii="Times New Roman" w:hAnsi="Times New Roman" w:cs="Times New Roman"/>
          <w:sz w:val="28"/>
          <w:szCs w:val="28"/>
          <w:lang w:val="uk-UA"/>
        </w:rPr>
        <w:t xml:space="preserve"> і вона стане щедрішою!!!</w:t>
      </w:r>
    </w:p>
    <w:p w:rsidR="00DD06B0" w:rsidRPr="00211F4F" w:rsidRDefault="00DD06B0" w:rsidP="00DD06B0">
      <w:pPr>
        <w:jc w:val="center"/>
        <w:rPr>
          <w:rFonts w:ascii="Monotype Corsiva" w:hAnsi="Monotype Corsiva" w:cs="Times New Roman"/>
          <w:b/>
          <w:sz w:val="144"/>
          <w:szCs w:val="28"/>
          <w:lang w:val="uk-UA"/>
        </w:rPr>
      </w:pPr>
      <w:r w:rsidRPr="00211F4F">
        <w:rPr>
          <w:rFonts w:ascii="Monotype Corsiva" w:hAnsi="Monotype Corsiva" w:cs="Times New Roman"/>
          <w:b/>
          <w:sz w:val="144"/>
          <w:szCs w:val="28"/>
          <w:lang w:val="uk-UA"/>
        </w:rPr>
        <w:lastRenderedPageBreak/>
        <w:t>Виховний план роботи</w:t>
      </w:r>
    </w:p>
    <w:p w:rsidR="00DD06B0" w:rsidRPr="00211F4F" w:rsidRDefault="00DD06B0" w:rsidP="00DD06B0">
      <w:pPr>
        <w:jc w:val="center"/>
        <w:rPr>
          <w:rFonts w:ascii="Monotype Corsiva" w:hAnsi="Monotype Corsiva" w:cs="Times New Roman"/>
          <w:b/>
          <w:sz w:val="136"/>
          <w:szCs w:val="136"/>
          <w:lang w:val="uk-UA"/>
        </w:rPr>
      </w:pPr>
      <w:r w:rsidRPr="00211F4F">
        <w:rPr>
          <w:rFonts w:ascii="Monotype Corsiva" w:hAnsi="Monotype Corsiva" w:cs="Times New Roman"/>
          <w:b/>
          <w:sz w:val="136"/>
          <w:szCs w:val="136"/>
          <w:lang w:val="uk-UA"/>
        </w:rPr>
        <w:t>вчителя початкових</w:t>
      </w:r>
    </w:p>
    <w:p w:rsidR="00DD06B0" w:rsidRPr="00211F4F" w:rsidRDefault="00DD06B0" w:rsidP="00DD06B0">
      <w:pPr>
        <w:jc w:val="center"/>
        <w:rPr>
          <w:rFonts w:ascii="Monotype Corsiva" w:hAnsi="Monotype Corsiva" w:cs="Times New Roman"/>
          <w:b/>
          <w:sz w:val="144"/>
          <w:szCs w:val="28"/>
          <w:lang w:val="uk-UA"/>
        </w:rPr>
      </w:pPr>
      <w:r>
        <w:rPr>
          <w:rFonts w:ascii="Monotype Corsiva" w:hAnsi="Monotype Corsiva" w:cs="Times New Roman"/>
          <w:b/>
          <w:noProof/>
          <w:sz w:val="144"/>
          <w:szCs w:val="28"/>
          <w:lang w:eastAsia="ru-RU"/>
        </w:rPr>
        <w:drawing>
          <wp:anchor distT="0" distB="0" distL="114300" distR="114300" simplePos="0" relativeHeight="251669504" behindDoc="1" locked="0" layoutInCell="1" allowOverlap="1">
            <wp:simplePos x="0" y="0"/>
            <wp:positionH relativeFrom="column">
              <wp:posOffset>2783205</wp:posOffset>
            </wp:positionH>
            <wp:positionV relativeFrom="paragraph">
              <wp:posOffset>902335</wp:posOffset>
            </wp:positionV>
            <wp:extent cx="3952875" cy="3248025"/>
            <wp:effectExtent l="19050" t="0" r="9525" b="0"/>
            <wp:wrapNone/>
            <wp:docPr id="2" name="Рисунок 2" descr="H:\DCIM\.thumbnails\134630997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thumbnails\1346309971104.jpg"/>
                    <pic:cNvPicPr>
                      <a:picLocks noChangeAspect="1" noChangeArrowheads="1"/>
                    </pic:cNvPicPr>
                  </pic:nvPicPr>
                  <pic:blipFill>
                    <a:blip r:embed="rId10">
                      <a:grayscl/>
                      <a:lum contrast="40000"/>
                    </a:blip>
                    <a:srcRect/>
                    <a:stretch>
                      <a:fillRect/>
                    </a:stretch>
                  </pic:blipFill>
                  <pic:spPr bwMode="auto">
                    <a:xfrm>
                      <a:off x="0" y="0"/>
                      <a:ext cx="3952875" cy="3248025"/>
                    </a:xfrm>
                    <a:prstGeom prst="rect">
                      <a:avLst/>
                    </a:prstGeom>
                    <a:ln>
                      <a:noFill/>
                    </a:ln>
                    <a:effectLst>
                      <a:softEdge rad="112500"/>
                    </a:effectLst>
                  </pic:spPr>
                </pic:pic>
              </a:graphicData>
            </a:graphic>
          </wp:anchor>
        </w:drawing>
      </w:r>
      <w:r w:rsidRPr="00211F4F">
        <w:rPr>
          <w:rFonts w:ascii="Monotype Corsiva" w:hAnsi="Monotype Corsiva" w:cs="Times New Roman"/>
          <w:b/>
          <w:sz w:val="144"/>
          <w:szCs w:val="28"/>
          <w:lang w:val="uk-UA"/>
        </w:rPr>
        <w:t>класів</w:t>
      </w:r>
    </w:p>
    <w:p w:rsidR="00DD06B0" w:rsidRDefault="00DD06B0" w:rsidP="00DD06B0">
      <w:pPr>
        <w:jc w:val="center"/>
        <w:rPr>
          <w:rFonts w:ascii="Monotype Corsiva" w:hAnsi="Monotype Corsiva" w:cs="Times New Roman"/>
          <w:sz w:val="28"/>
          <w:szCs w:val="28"/>
          <w:lang w:val="uk-UA"/>
        </w:rPr>
      </w:pPr>
    </w:p>
    <w:p w:rsidR="00DD06B0" w:rsidRPr="00211F4F" w:rsidRDefault="00DD06B0" w:rsidP="00DD06B0">
      <w:pPr>
        <w:jc w:val="center"/>
        <w:rPr>
          <w:rFonts w:ascii="Monotype Corsiva" w:hAnsi="Monotype Corsiva" w:cs="Times New Roman"/>
          <w:sz w:val="28"/>
          <w:szCs w:val="28"/>
          <w:lang w:val="uk-UA"/>
        </w:rPr>
      </w:pPr>
    </w:p>
    <w:p w:rsidR="00DD06B0" w:rsidRPr="00211F4F" w:rsidRDefault="00DD06B0" w:rsidP="00DD06B0">
      <w:pPr>
        <w:tabs>
          <w:tab w:val="left" w:pos="7575"/>
        </w:tabs>
        <w:ind w:firstLine="567"/>
        <w:rPr>
          <w:rFonts w:ascii="Arno Pro Caption" w:hAnsi="Arno Pro Caption" w:cs="Times New Roman"/>
          <w:sz w:val="32"/>
          <w:szCs w:val="32"/>
          <w:lang w:val="uk-UA"/>
        </w:rPr>
      </w:pPr>
      <w:r>
        <w:rPr>
          <w:rFonts w:ascii="Arno Pro Caption" w:hAnsi="Arno Pro Caption" w:cs="Times New Roman"/>
          <w:sz w:val="32"/>
          <w:szCs w:val="32"/>
          <w:lang w:val="uk-UA"/>
        </w:rPr>
        <w:t>В</w:t>
      </w:r>
      <w:r w:rsidRPr="00211F4F">
        <w:rPr>
          <w:rFonts w:ascii="Arno Pro Caption" w:hAnsi="Arno Pro Caption" w:cs="Times New Roman"/>
          <w:sz w:val="32"/>
          <w:szCs w:val="32"/>
          <w:lang w:val="uk-UA"/>
        </w:rPr>
        <w:t>чителя 3-А класу</w:t>
      </w:r>
      <w:r>
        <w:rPr>
          <w:rFonts w:ascii="Arno Pro Caption" w:hAnsi="Arno Pro Caption" w:cs="Times New Roman"/>
          <w:sz w:val="32"/>
          <w:szCs w:val="32"/>
          <w:lang w:val="uk-UA"/>
        </w:rPr>
        <w:tab/>
      </w:r>
    </w:p>
    <w:p w:rsidR="00DD06B0" w:rsidRPr="00211F4F" w:rsidRDefault="00DD06B0" w:rsidP="00DD06B0">
      <w:pPr>
        <w:ind w:firstLine="567"/>
        <w:rPr>
          <w:rFonts w:ascii="Arno Pro Caption" w:hAnsi="Arno Pro Caption" w:cs="Times New Roman"/>
          <w:sz w:val="32"/>
          <w:szCs w:val="32"/>
          <w:lang w:val="uk-UA"/>
        </w:rPr>
      </w:pPr>
      <w:proofErr w:type="spellStart"/>
      <w:r w:rsidRPr="00211F4F">
        <w:rPr>
          <w:rFonts w:ascii="Arno Pro Caption" w:hAnsi="Arno Pro Caption" w:cs="Times New Roman"/>
          <w:sz w:val="32"/>
          <w:szCs w:val="32"/>
          <w:lang w:val="uk-UA"/>
        </w:rPr>
        <w:t>Княжицької</w:t>
      </w:r>
      <w:proofErr w:type="spellEnd"/>
      <w:r w:rsidRPr="00211F4F">
        <w:rPr>
          <w:rFonts w:ascii="Arno Pro Caption" w:hAnsi="Arno Pro Caption" w:cs="Times New Roman"/>
          <w:sz w:val="32"/>
          <w:szCs w:val="32"/>
          <w:lang w:val="uk-UA"/>
        </w:rPr>
        <w:t xml:space="preserve"> ЗОШ </w:t>
      </w:r>
    </w:p>
    <w:p w:rsidR="00DD06B0" w:rsidRPr="00211F4F" w:rsidRDefault="00DD06B0" w:rsidP="00DD06B0">
      <w:pPr>
        <w:ind w:firstLine="567"/>
        <w:rPr>
          <w:rFonts w:ascii="Arno Pro Caption" w:hAnsi="Arno Pro Caption" w:cs="Times New Roman"/>
          <w:sz w:val="32"/>
          <w:szCs w:val="32"/>
          <w:lang w:val="uk-UA"/>
        </w:rPr>
      </w:pPr>
      <w:r w:rsidRPr="00211F4F">
        <w:rPr>
          <w:rFonts w:ascii="Arno Pro Caption" w:hAnsi="Arno Pro Caption" w:cs="Times New Roman"/>
          <w:sz w:val="32"/>
          <w:szCs w:val="32"/>
          <w:lang w:val="uk-UA"/>
        </w:rPr>
        <w:t>І-ІІІ ступенів</w:t>
      </w:r>
    </w:p>
    <w:p w:rsidR="00DD06B0" w:rsidRPr="00211F4F" w:rsidRDefault="00DD06B0" w:rsidP="00DD06B0">
      <w:pPr>
        <w:ind w:firstLine="567"/>
        <w:rPr>
          <w:rFonts w:ascii="Arno Pro Caption" w:hAnsi="Arno Pro Caption" w:cs="Times New Roman"/>
          <w:sz w:val="32"/>
          <w:szCs w:val="32"/>
          <w:lang w:val="uk-UA"/>
        </w:rPr>
      </w:pPr>
      <w:r>
        <w:rPr>
          <w:rFonts w:ascii="Arno Pro Caption" w:hAnsi="Arno Pro Caption" w:cs="Times New Roman"/>
          <w:sz w:val="32"/>
          <w:szCs w:val="32"/>
          <w:lang w:val="uk-UA"/>
        </w:rPr>
        <w:t>н</w:t>
      </w:r>
      <w:r w:rsidRPr="00211F4F">
        <w:rPr>
          <w:rFonts w:ascii="Arno Pro Caption" w:hAnsi="Arno Pro Caption" w:cs="Times New Roman"/>
          <w:sz w:val="32"/>
          <w:szCs w:val="32"/>
          <w:lang w:val="uk-UA"/>
        </w:rPr>
        <w:t xml:space="preserve">а 2012-2013 </w:t>
      </w:r>
      <w:proofErr w:type="spellStart"/>
      <w:r w:rsidRPr="00211F4F">
        <w:rPr>
          <w:rFonts w:ascii="Arno Pro Caption" w:hAnsi="Arno Pro Caption" w:cs="Times New Roman"/>
          <w:sz w:val="32"/>
          <w:szCs w:val="32"/>
          <w:lang w:val="uk-UA"/>
        </w:rPr>
        <w:t>н.р</w:t>
      </w:r>
      <w:proofErr w:type="spellEnd"/>
    </w:p>
    <w:p w:rsidR="00DD06B0" w:rsidRDefault="00DD06B0" w:rsidP="00DD06B0">
      <w:pPr>
        <w:ind w:firstLine="567"/>
        <w:rPr>
          <w:rFonts w:ascii="Monotype Corsiva" w:hAnsi="Monotype Corsiva" w:cs="Times New Roman"/>
          <w:sz w:val="36"/>
          <w:szCs w:val="28"/>
          <w:lang w:val="uk-UA"/>
        </w:rPr>
      </w:pPr>
      <w:proofErr w:type="spellStart"/>
      <w:r w:rsidRPr="00211F4F">
        <w:rPr>
          <w:rFonts w:ascii="Monotype Corsiva" w:hAnsi="Monotype Corsiva" w:cs="Times New Roman"/>
          <w:sz w:val="36"/>
          <w:szCs w:val="28"/>
          <w:lang w:val="uk-UA"/>
        </w:rPr>
        <w:t>Олексієнко</w:t>
      </w:r>
      <w:proofErr w:type="spellEnd"/>
      <w:r w:rsidRPr="00211F4F">
        <w:rPr>
          <w:rFonts w:ascii="Monotype Corsiva" w:hAnsi="Monotype Corsiva" w:cs="Times New Roman"/>
          <w:sz w:val="36"/>
          <w:szCs w:val="28"/>
          <w:lang w:val="uk-UA"/>
        </w:rPr>
        <w:t xml:space="preserve"> Тетяни Василівни</w:t>
      </w:r>
    </w:p>
    <w:p w:rsidR="00DD06B0" w:rsidRDefault="00DD06B0" w:rsidP="00DD06B0">
      <w:pPr>
        <w:ind w:firstLine="567"/>
        <w:rPr>
          <w:rFonts w:ascii="Monotype Corsiva" w:hAnsi="Monotype Corsiva" w:cs="Times New Roman"/>
          <w:sz w:val="36"/>
          <w:szCs w:val="28"/>
          <w:lang w:val="uk-UA"/>
        </w:rPr>
      </w:pPr>
    </w:p>
    <w:p w:rsidR="00DD06B0" w:rsidRPr="00031494" w:rsidRDefault="00DD06B0" w:rsidP="00031494">
      <w:pPr>
        <w:pStyle w:val="a5"/>
        <w:ind w:left="1068"/>
        <w:jc w:val="center"/>
        <w:rPr>
          <w:rFonts w:ascii="Times New Roman" w:hAnsi="Times New Roman" w:cs="Times New Roman"/>
          <w:sz w:val="28"/>
          <w:szCs w:val="28"/>
          <w:lang w:val="uk-UA"/>
        </w:rPr>
      </w:pPr>
    </w:p>
    <w:sectPr w:rsidR="00DD06B0" w:rsidRPr="00031494" w:rsidSect="004B2B1A">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no Pro Captio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FF1"/>
    <w:multiLevelType w:val="hybridMultilevel"/>
    <w:tmpl w:val="E2B8529A"/>
    <w:lvl w:ilvl="0" w:tplc="B6CA0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8A24EE"/>
    <w:multiLevelType w:val="hybridMultilevel"/>
    <w:tmpl w:val="E9BC9166"/>
    <w:lvl w:ilvl="0" w:tplc="B6CA0E7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22C06"/>
    <w:multiLevelType w:val="hybridMultilevel"/>
    <w:tmpl w:val="2FCE630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0E705D6"/>
    <w:multiLevelType w:val="hybridMultilevel"/>
    <w:tmpl w:val="DDCEE46A"/>
    <w:lvl w:ilvl="0" w:tplc="471A0B38">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4">
    <w:nsid w:val="23581CA4"/>
    <w:multiLevelType w:val="hybridMultilevel"/>
    <w:tmpl w:val="FE2CA6AC"/>
    <w:lvl w:ilvl="0" w:tplc="6EC289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04E1615"/>
    <w:multiLevelType w:val="hybridMultilevel"/>
    <w:tmpl w:val="A59243CC"/>
    <w:lvl w:ilvl="0" w:tplc="8C32C652">
      <w:numFmt w:val="bullet"/>
      <w:lvlText w:val="-"/>
      <w:lvlJc w:val="left"/>
      <w:pPr>
        <w:ind w:left="720" w:hanging="360"/>
      </w:pPr>
      <w:rPr>
        <w:rFonts w:ascii="Monotype Corsiva" w:eastAsiaTheme="minorHAnsi" w:hAnsi="Monotype Corsiva" w:cs="Times New Roman" w:hint="default"/>
        <w:b/>
        <w:sz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B3BF9"/>
    <w:multiLevelType w:val="hybridMultilevel"/>
    <w:tmpl w:val="F90E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43680"/>
    <w:multiLevelType w:val="hybridMultilevel"/>
    <w:tmpl w:val="AA4EDE3C"/>
    <w:lvl w:ilvl="0" w:tplc="8C32C652">
      <w:numFmt w:val="bullet"/>
      <w:lvlText w:val="-"/>
      <w:lvlJc w:val="left"/>
      <w:pPr>
        <w:ind w:left="720" w:hanging="360"/>
      </w:pPr>
      <w:rPr>
        <w:rFonts w:ascii="Monotype Corsiva" w:eastAsiaTheme="minorHAnsi" w:hAnsi="Monotype Corsiva" w:cs="Times New Roman" w:hint="default"/>
        <w:b/>
        <w:sz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211F4F"/>
    <w:rsid w:val="00031494"/>
    <w:rsid w:val="000C4E74"/>
    <w:rsid w:val="00173565"/>
    <w:rsid w:val="001926E8"/>
    <w:rsid w:val="001A3FFD"/>
    <w:rsid w:val="002077F4"/>
    <w:rsid w:val="00211F4F"/>
    <w:rsid w:val="0023305E"/>
    <w:rsid w:val="00354F35"/>
    <w:rsid w:val="003F1B5E"/>
    <w:rsid w:val="003F388C"/>
    <w:rsid w:val="004B2B1A"/>
    <w:rsid w:val="004C3C5C"/>
    <w:rsid w:val="00525AB4"/>
    <w:rsid w:val="006072EB"/>
    <w:rsid w:val="00641D44"/>
    <w:rsid w:val="00762BFC"/>
    <w:rsid w:val="00767828"/>
    <w:rsid w:val="00804911"/>
    <w:rsid w:val="00851825"/>
    <w:rsid w:val="00867FF0"/>
    <w:rsid w:val="00871D21"/>
    <w:rsid w:val="008D2154"/>
    <w:rsid w:val="008F6640"/>
    <w:rsid w:val="00997328"/>
    <w:rsid w:val="00AE76C6"/>
    <w:rsid w:val="00B206C6"/>
    <w:rsid w:val="00B40653"/>
    <w:rsid w:val="00BB6750"/>
    <w:rsid w:val="00BF6CFD"/>
    <w:rsid w:val="00CF5F1E"/>
    <w:rsid w:val="00D2239D"/>
    <w:rsid w:val="00D51F1E"/>
    <w:rsid w:val="00D84617"/>
    <w:rsid w:val="00DB08FB"/>
    <w:rsid w:val="00DD06B0"/>
    <w:rsid w:val="00E20058"/>
    <w:rsid w:val="00EF685A"/>
    <w:rsid w:val="00F41426"/>
    <w:rsid w:val="00FB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F4F"/>
    <w:rPr>
      <w:rFonts w:ascii="Tahoma" w:hAnsi="Tahoma" w:cs="Tahoma"/>
      <w:sz w:val="16"/>
      <w:szCs w:val="16"/>
    </w:rPr>
  </w:style>
  <w:style w:type="paragraph" w:styleId="a5">
    <w:name w:val="List Paragraph"/>
    <w:basedOn w:val="a"/>
    <w:uiPriority w:val="34"/>
    <w:qFormat/>
    <w:rsid w:val="008D2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E855-B760-48FF-94E5-71801855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8</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2012-09-17T03:21:00Z</cp:lastPrinted>
  <dcterms:created xsi:type="dcterms:W3CDTF">2012-09-16T13:09:00Z</dcterms:created>
  <dcterms:modified xsi:type="dcterms:W3CDTF">2012-09-20T04:19:00Z</dcterms:modified>
</cp:coreProperties>
</file>